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06" w:rsidRPr="008A3506" w:rsidRDefault="008A3506" w:rsidP="008A3506">
      <w:pPr>
        <w:shd w:val="clear" w:color="auto" w:fill="B4C6E7" w:themeFill="accent1" w:themeFillTint="66"/>
        <w:jc w:val="center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ICHAL 4</w:t>
      </w:r>
    </w:p>
    <w:p w:rsidR="008A3506" w:rsidRDefault="002848F9" w:rsidP="00886DB2">
      <w:pPr>
        <w:shd w:val="clear" w:color="auto" w:fill="B4C6E7" w:themeFill="accent1" w:themeFillTint="66"/>
        <w:jc w:val="center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The </w:t>
      </w:r>
      <w:r w:rsidR="008A3506"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4th</w:t>
      </w: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International Conference</w:t>
      </w:r>
    </w:p>
    <w:p w:rsidR="006422E7" w:rsidRPr="008A3506" w:rsidRDefault="002848F9" w:rsidP="00886DB2">
      <w:pPr>
        <w:shd w:val="clear" w:color="auto" w:fill="B4C6E7" w:themeFill="accent1" w:themeFillTint="66"/>
        <w:jc w:val="center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proofErr w:type="gramStart"/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on</w:t>
      </w:r>
      <w:proofErr w:type="gramEnd"/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the History of Arabic Literature</w:t>
      </w:r>
    </w:p>
    <w:p w:rsidR="002848F9" w:rsidRPr="008A3506" w:rsidRDefault="002848F9" w:rsidP="00886DB2">
      <w:pPr>
        <w:shd w:val="clear" w:color="auto" w:fill="B4C6E7" w:themeFill="accent1" w:themeFillTint="66"/>
        <w:jc w:val="center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Taras Shevchenko National University of Kyiv</w:t>
      </w:r>
    </w:p>
    <w:p w:rsidR="002848F9" w:rsidRPr="008A3506" w:rsidRDefault="002848F9" w:rsidP="00886DB2">
      <w:pPr>
        <w:shd w:val="clear" w:color="auto" w:fill="B4C6E7" w:themeFill="accent1" w:themeFillTint="66"/>
        <w:jc w:val="center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1</w:t>
      </w:r>
      <w:r w:rsidR="008A3506"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9</w:t>
      </w:r>
      <w:r w:rsidRPr="008A3506">
        <w:rPr>
          <w:rFonts w:ascii="Century Schoolbook" w:hAnsi="Century Schoolbook" w:cs="Aparajita"/>
          <w:b/>
          <w:bCs/>
          <w:sz w:val="28"/>
          <w:szCs w:val="28"/>
          <w:vertAlign w:val="superscript"/>
          <w:lang w:val="en-US"/>
        </w:rPr>
        <w:t>th</w:t>
      </w: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-</w:t>
      </w:r>
      <w:r w:rsidR="008A3506"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20</w:t>
      </w:r>
      <w:r w:rsidRPr="008A3506">
        <w:rPr>
          <w:rFonts w:ascii="Century Schoolbook" w:hAnsi="Century Schoolbook" w:cs="Aparajita"/>
          <w:b/>
          <w:bCs/>
          <w:sz w:val="28"/>
          <w:szCs w:val="28"/>
          <w:vertAlign w:val="superscript"/>
          <w:lang w:val="en-US"/>
        </w:rPr>
        <w:t>th</w:t>
      </w: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</w:t>
      </w:r>
      <w:r w:rsidR="008A3506"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September</w:t>
      </w:r>
      <w:r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201</w:t>
      </w:r>
      <w:r w:rsidR="008A3506" w:rsidRPr="008A3506">
        <w:rPr>
          <w:rFonts w:ascii="Century Schoolbook" w:hAnsi="Century Schoolbook" w:cs="Aparajita"/>
          <w:b/>
          <w:bCs/>
          <w:sz w:val="28"/>
          <w:szCs w:val="28"/>
          <w:lang w:val="en-US"/>
        </w:rPr>
        <w:t>9</w:t>
      </w:r>
    </w:p>
    <w:p w:rsidR="008A3506" w:rsidRPr="008A3506" w:rsidRDefault="008A3506" w:rsidP="00924D12">
      <w:pPr>
        <w:shd w:val="clear" w:color="auto" w:fill="B4C6E7" w:themeFill="accent1" w:themeFillTint="66"/>
        <w:jc w:val="both"/>
        <w:rPr>
          <w:rFonts w:ascii="Century Schoolbook" w:hAnsi="Century Schoolbook" w:cs="Aparajita"/>
          <w:sz w:val="24"/>
          <w:szCs w:val="24"/>
          <w:lang w:val="en-US"/>
        </w:rPr>
      </w:pPr>
      <w:r w:rsidRPr="008A3506">
        <w:rPr>
          <w:rFonts w:ascii="Century Schoolbook" w:hAnsi="Century Schoolbook" w:cs="Aparajita"/>
          <w:i/>
          <w:iCs/>
          <w:sz w:val="24"/>
          <w:szCs w:val="24"/>
          <w:lang w:val="en-US"/>
        </w:rPr>
        <w:t xml:space="preserve">The venue: </w:t>
      </w:r>
      <w:r w:rsidR="00924D12">
        <w:rPr>
          <w:rFonts w:ascii="Century Schoolbook" w:hAnsi="Century Schoolbook" w:cs="Aparajita"/>
          <w:i/>
          <w:iCs/>
          <w:sz w:val="24"/>
          <w:szCs w:val="24"/>
          <w:lang w:val="en-US"/>
        </w:rPr>
        <w:t>t</w:t>
      </w:r>
      <w:r w:rsidRPr="008A3506">
        <w:rPr>
          <w:rFonts w:ascii="Century Schoolbook" w:hAnsi="Century Schoolbook" w:cs="Aparajita"/>
          <w:i/>
          <w:iCs/>
          <w:sz w:val="24"/>
          <w:szCs w:val="24"/>
          <w:lang w:val="en-US"/>
        </w:rPr>
        <w:t>he Institute of Philology is located in the Humanities Building of Taras Shevchenko National University of Kyiv aka ‘the Yellow Building’ (14 Taras Shevchenko Blvd, Kyiv). http://philology.knu.ua/eng/</w:t>
      </w:r>
    </w:p>
    <w:p w:rsidR="002848F9" w:rsidRPr="000340C9" w:rsidRDefault="002848F9" w:rsidP="00886DB2">
      <w:pPr>
        <w:shd w:val="clear" w:color="auto" w:fill="FFE599" w:themeFill="accent4" w:themeFillTint="66"/>
        <w:spacing w:before="360" w:after="360"/>
        <w:rPr>
          <w:rFonts w:ascii="Century Schoolbook" w:hAnsi="Century Schoolbook" w:cs="Aparajita"/>
          <w:b/>
          <w:bCs/>
          <w:sz w:val="36"/>
          <w:szCs w:val="36"/>
          <w:lang w:val="en-US"/>
        </w:rPr>
      </w:pPr>
      <w:r w:rsidRPr="000340C9">
        <w:rPr>
          <w:rFonts w:ascii="Century Schoolbook" w:hAnsi="Century Schoolbook" w:cs="Aparajita"/>
          <w:b/>
          <w:bCs/>
          <w:sz w:val="36"/>
          <w:szCs w:val="36"/>
          <w:lang w:val="en-US"/>
        </w:rPr>
        <w:t xml:space="preserve">Thursday </w:t>
      </w:r>
      <w:r w:rsidR="00924D12">
        <w:rPr>
          <w:rFonts w:ascii="Century Schoolbook" w:hAnsi="Century Schoolbook" w:cs="Aparajita"/>
          <w:b/>
          <w:bCs/>
          <w:sz w:val="36"/>
          <w:szCs w:val="36"/>
          <w:lang w:val="en-US"/>
        </w:rPr>
        <w:t>19</w:t>
      </w:r>
      <w:r w:rsidRPr="000340C9">
        <w:rPr>
          <w:rFonts w:ascii="Century Schoolbook" w:hAnsi="Century Schoolbook" w:cs="Aparajita"/>
          <w:b/>
          <w:bCs/>
          <w:sz w:val="36"/>
          <w:szCs w:val="36"/>
          <w:vertAlign w:val="superscript"/>
          <w:lang w:val="en-US"/>
        </w:rPr>
        <w:t>th</w:t>
      </w:r>
      <w:r w:rsidRPr="000340C9">
        <w:rPr>
          <w:rFonts w:ascii="Century Schoolbook" w:hAnsi="Century Schoolbook" w:cs="Aparajita"/>
          <w:b/>
          <w:bCs/>
          <w:sz w:val="36"/>
          <w:szCs w:val="36"/>
          <w:lang w:val="en-US"/>
        </w:rPr>
        <w:t xml:space="preserve"> of </w:t>
      </w:r>
      <w:r w:rsidR="00924D12">
        <w:rPr>
          <w:rFonts w:ascii="Century Schoolbook" w:hAnsi="Century Schoolbook" w:cs="Aparajita"/>
          <w:b/>
          <w:bCs/>
          <w:sz w:val="36"/>
          <w:szCs w:val="36"/>
          <w:lang w:val="en-US"/>
        </w:rPr>
        <w:t>September</w:t>
      </w:r>
    </w:p>
    <w:p w:rsidR="00C72D50" w:rsidRPr="00B80E4F" w:rsidRDefault="008F226D" w:rsidP="00B80E4F">
      <w:pPr>
        <w:shd w:val="clear" w:color="auto" w:fill="DBDBDB" w:themeFill="accent3" w:themeFillTint="66"/>
        <w:rPr>
          <w:rFonts w:ascii="Century Schoolbook" w:hAnsi="Century Schoolbook" w:cs="Aparajita"/>
          <w:sz w:val="28"/>
          <w:szCs w:val="28"/>
        </w:rPr>
      </w:pPr>
      <w:proofErr w:type="gramStart"/>
      <w:r>
        <w:rPr>
          <w:rFonts w:ascii="Century Schoolbook" w:hAnsi="Century Schoolbook" w:cs="Aparajita"/>
          <w:sz w:val="28"/>
          <w:szCs w:val="28"/>
          <w:lang w:val="en-US"/>
        </w:rPr>
        <w:t>09</w:t>
      </w:r>
      <w:proofErr w:type="gramEnd"/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0</w:t>
      </w:r>
      <w:r w:rsidR="00C72D50">
        <w:rPr>
          <w:rFonts w:ascii="Century Schoolbook" w:hAnsi="Century Schoolbook" w:cs="Aparajita"/>
          <w:sz w:val="28"/>
          <w:szCs w:val="28"/>
          <w:lang w:val="en-US"/>
        </w:rPr>
        <w:t>0_10:</w:t>
      </w:r>
      <w:r w:rsidR="00683EBF">
        <w:rPr>
          <w:rFonts w:ascii="Century Schoolbook" w:hAnsi="Century Schoolbook" w:cs="Aparajita"/>
          <w:sz w:val="28"/>
          <w:szCs w:val="28"/>
        </w:rPr>
        <w:t>0</w:t>
      </w:r>
      <w:r w:rsidR="00C72D50">
        <w:rPr>
          <w:rFonts w:ascii="Century Schoolbook" w:hAnsi="Century Schoolbook" w:cs="Aparajita"/>
          <w:sz w:val="28"/>
          <w:szCs w:val="28"/>
          <w:lang w:val="en-US"/>
        </w:rPr>
        <w:t>0 Registration</w:t>
      </w:r>
      <w:r w:rsidR="00B80E4F">
        <w:rPr>
          <w:rFonts w:ascii="Century Schoolbook" w:hAnsi="Century Schoolbook" w:cs="Aparajita"/>
          <w:sz w:val="28"/>
          <w:szCs w:val="28"/>
        </w:rPr>
        <w:t xml:space="preserve"> </w:t>
      </w:r>
      <w:r w:rsidR="00B80E4F" w:rsidRPr="00B80E4F">
        <w:rPr>
          <w:rFonts w:ascii="Century Schoolbook" w:hAnsi="Century Schoolbook" w:cs="Aparajita"/>
          <w:i/>
          <w:iCs/>
          <w:sz w:val="28"/>
          <w:szCs w:val="28"/>
        </w:rPr>
        <w:t>(</w:t>
      </w:r>
      <w:r w:rsidR="00B80E4F" w:rsidRPr="00B80E4F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Vestibule of the </w:t>
      </w:r>
      <w:r w:rsidR="00B80E4F" w:rsidRPr="00B80E4F">
        <w:rPr>
          <w:rFonts w:ascii="Century Schoolbook" w:hAnsi="Century Schoolbook" w:cs="Aparajita"/>
          <w:i/>
          <w:iCs/>
          <w:sz w:val="28"/>
          <w:szCs w:val="28"/>
          <w:lang w:val="en-US"/>
        </w:rPr>
        <w:t>Institute of Philology</w:t>
      </w:r>
      <w:r w:rsidR="00B80E4F" w:rsidRPr="00B80E4F">
        <w:rPr>
          <w:rFonts w:ascii="Century Schoolbook" w:hAnsi="Century Schoolbook" w:cs="Aparajita"/>
          <w:i/>
          <w:iCs/>
          <w:sz w:val="28"/>
          <w:szCs w:val="28"/>
        </w:rPr>
        <w:t>)</w:t>
      </w:r>
    </w:p>
    <w:p w:rsidR="00C72D50" w:rsidRDefault="00C72D50" w:rsidP="00886DB2">
      <w:pPr>
        <w:shd w:val="clear" w:color="auto" w:fill="DBDBDB" w:themeFill="accent3" w:themeFillTint="66"/>
        <w:rPr>
          <w:rFonts w:ascii="Century Schoolbook" w:hAnsi="Century Schoolbook" w:cs="Aparajita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Aparajita"/>
          <w:sz w:val="28"/>
          <w:szCs w:val="28"/>
          <w:lang w:val="en-US"/>
        </w:rPr>
        <w:t>10</w:t>
      </w:r>
      <w:proofErr w:type="gramEnd"/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0</w:t>
      </w:r>
      <w:r>
        <w:rPr>
          <w:rFonts w:ascii="Century Schoolbook" w:hAnsi="Century Schoolbook" w:cs="Aparajita"/>
          <w:sz w:val="28"/>
          <w:szCs w:val="28"/>
          <w:lang w:val="en-US"/>
        </w:rPr>
        <w:t>0_1</w:t>
      </w:r>
      <w:r w:rsidR="00683EBF">
        <w:rPr>
          <w:rFonts w:ascii="Century Schoolbook" w:hAnsi="Century Schoolbook" w:cs="Aparajita"/>
          <w:sz w:val="28"/>
          <w:szCs w:val="28"/>
        </w:rPr>
        <w:t>1</w:t>
      </w:r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00</w:t>
      </w:r>
      <w:r>
        <w:rPr>
          <w:rFonts w:ascii="Century Schoolbook" w:hAnsi="Century Schoolbook" w:cs="Aparajita"/>
          <w:sz w:val="28"/>
          <w:szCs w:val="28"/>
          <w:lang w:val="en-US"/>
        </w:rPr>
        <w:t xml:space="preserve"> Opening and Plenary</w:t>
      </w:r>
      <w:r w:rsidR="00B80E4F"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r w:rsidR="00B80E4F" w:rsidRPr="00B80E4F">
        <w:rPr>
          <w:rFonts w:ascii="Century Schoolbook" w:hAnsi="Century Schoolbook" w:cs="Aparajita"/>
          <w:i/>
          <w:iCs/>
          <w:sz w:val="28"/>
          <w:szCs w:val="28"/>
          <w:lang w:val="en-US"/>
        </w:rPr>
        <w:t>(Main Hall of the Institute of Philology)</w:t>
      </w:r>
    </w:p>
    <w:p w:rsidR="00C72D50" w:rsidRPr="00FC6B2A" w:rsidRDefault="00C72D50" w:rsidP="00A525CA">
      <w:pPr>
        <w:spacing w:before="360" w:after="360"/>
        <w:ind w:firstLine="705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FC6B2A">
        <w:rPr>
          <w:rFonts w:ascii="Century Schoolbook" w:hAnsi="Century Schoolbook" w:cs="Aparajita"/>
          <w:b/>
          <w:bCs/>
          <w:sz w:val="28"/>
          <w:szCs w:val="28"/>
          <w:lang w:val="en-US"/>
        </w:rPr>
        <w:t>Welcome speech:</w:t>
      </w:r>
    </w:p>
    <w:p w:rsidR="00FC6B2A" w:rsidRDefault="00DF79A1" w:rsidP="00FC6B2A">
      <w:pPr>
        <w:pStyle w:val="a3"/>
        <w:numPr>
          <w:ilvl w:val="0"/>
          <w:numId w:val="3"/>
        </w:numPr>
        <w:spacing w:before="360" w:after="360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Dr. </w:t>
      </w:r>
      <w:r w:rsidR="00FC6B2A" w:rsidRPr="00750EB1">
        <w:rPr>
          <w:rFonts w:ascii="Century Schoolbook" w:hAnsi="Century Schoolbook" w:cs="Aparajita"/>
          <w:b/>
          <w:bCs/>
          <w:sz w:val="28"/>
          <w:szCs w:val="28"/>
          <w:lang w:val="en-US"/>
        </w:rPr>
        <w:t>Petro O. BEKH</w:t>
      </w:r>
      <w:r w:rsidR="00FC6B2A" w:rsidRPr="00FC6B2A">
        <w:rPr>
          <w:rFonts w:ascii="Century Schoolbook" w:hAnsi="Century Schoolbook" w:cs="Aparajita"/>
          <w:sz w:val="28"/>
          <w:szCs w:val="28"/>
          <w:lang w:val="en-US"/>
        </w:rPr>
        <w:t>, Vice-Rector on Research, Education and International Relations</w:t>
      </w:r>
      <w:bookmarkStart w:id="0" w:name="_GoBack"/>
      <w:bookmarkEnd w:id="0"/>
    </w:p>
    <w:p w:rsidR="00FC6B2A" w:rsidRDefault="00DF79A1" w:rsidP="00FC6B2A">
      <w:pPr>
        <w:pStyle w:val="a3"/>
        <w:numPr>
          <w:ilvl w:val="0"/>
          <w:numId w:val="3"/>
        </w:numPr>
        <w:spacing w:before="360" w:after="360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Dr. </w:t>
      </w:r>
      <w:r w:rsidR="00924D12" w:rsidRPr="00DF79A1">
        <w:rPr>
          <w:rFonts w:ascii="Century Schoolbook" w:hAnsi="Century Schoolbook" w:cs="Aparajita"/>
          <w:b/>
          <w:bCs/>
          <w:sz w:val="28"/>
          <w:szCs w:val="28"/>
          <w:lang w:val="en-US"/>
        </w:rPr>
        <w:t>Hanna A. CHERNENKO</w:t>
      </w:r>
      <w:r w:rsidR="00924D12" w:rsidRPr="00924D12">
        <w:rPr>
          <w:rFonts w:ascii="Century Schoolbook" w:hAnsi="Century Schoolbook" w:cs="Aparajita"/>
          <w:sz w:val="28"/>
          <w:szCs w:val="28"/>
          <w:lang w:val="en-US"/>
        </w:rPr>
        <w:t>, Deputy Director for Science of the Institute of Philology</w:t>
      </w:r>
    </w:p>
    <w:p w:rsidR="00DF79A1" w:rsidRPr="00603C7A" w:rsidRDefault="00DF79A1" w:rsidP="00FC6B2A">
      <w:pPr>
        <w:pStyle w:val="a3"/>
        <w:numPr>
          <w:ilvl w:val="0"/>
          <w:numId w:val="3"/>
        </w:numPr>
        <w:spacing w:before="360" w:after="360"/>
        <w:rPr>
          <w:rFonts w:ascii="Century Schoolbook" w:hAnsi="Century Schoolbook" w:cs="Aparajita"/>
          <w:sz w:val="28"/>
          <w:szCs w:val="28"/>
          <w:lang w:val="en-US"/>
        </w:rPr>
      </w:pPr>
      <w:r w:rsidRPr="00603C7A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Dr. Prof. </w:t>
      </w:r>
      <w:proofErr w:type="spellStart"/>
      <w:r w:rsidRPr="00603C7A">
        <w:rPr>
          <w:rFonts w:ascii="Century Schoolbook" w:hAnsi="Century Schoolbook" w:cs="Aparajita"/>
          <w:b/>
          <w:bCs/>
          <w:sz w:val="28"/>
          <w:szCs w:val="28"/>
          <w:lang w:val="en-US"/>
        </w:rPr>
        <w:t>Valeriy</w:t>
      </w:r>
      <w:proofErr w:type="spellEnd"/>
      <w:r w:rsidRPr="00603C7A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RYBALKIN, </w:t>
      </w:r>
      <w:r w:rsidRPr="00603C7A">
        <w:rPr>
          <w:rFonts w:ascii="Century Schoolbook" w:hAnsi="Century Schoolbook" w:cs="Aparajita"/>
          <w:sz w:val="28"/>
          <w:szCs w:val="28"/>
          <w:lang w:val="en-US"/>
        </w:rPr>
        <w:t xml:space="preserve">Ukraine’s leading </w:t>
      </w:r>
      <w:proofErr w:type="spellStart"/>
      <w:r w:rsidRPr="00603C7A">
        <w:rPr>
          <w:rFonts w:ascii="Century Schoolbook" w:hAnsi="Century Schoolbook" w:cs="Aparajita"/>
          <w:sz w:val="28"/>
          <w:szCs w:val="28"/>
          <w:lang w:val="en-US"/>
        </w:rPr>
        <w:t>Arabist</w:t>
      </w:r>
      <w:proofErr w:type="spellEnd"/>
    </w:p>
    <w:p w:rsidR="00C72D50" w:rsidRPr="00FC6B2A" w:rsidRDefault="00C72D50" w:rsidP="00886DB2">
      <w:pPr>
        <w:shd w:val="clear" w:color="auto" w:fill="BDD6EE" w:themeFill="accent5" w:themeFillTint="66"/>
        <w:spacing w:before="360" w:after="360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FC6B2A">
        <w:rPr>
          <w:rFonts w:ascii="Century Schoolbook" w:hAnsi="Century Schoolbook" w:cs="Aparajita"/>
          <w:b/>
          <w:bCs/>
          <w:sz w:val="28"/>
          <w:szCs w:val="28"/>
          <w:lang w:val="en-US"/>
        </w:rPr>
        <w:t>PLENARY:</w:t>
      </w:r>
    </w:p>
    <w:p w:rsidR="00C72D50" w:rsidRPr="00855ACF" w:rsidRDefault="00370988" w:rsidP="00E74A55">
      <w:pPr>
        <w:ind w:firstLine="705"/>
        <w:jc w:val="both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370988">
        <w:rPr>
          <w:rFonts w:ascii="Century Schoolbook" w:hAnsi="Century Schoolbook" w:cs="Aparajita"/>
          <w:sz w:val="28"/>
          <w:szCs w:val="28"/>
          <w:lang w:val="en-US"/>
        </w:rPr>
        <w:t>Dr.</w:t>
      </w:r>
      <w:r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="00924D12" w:rsidRPr="00924D12">
        <w:rPr>
          <w:rFonts w:ascii="Century Schoolbook" w:hAnsi="Century Schoolbook" w:cs="Aparajita"/>
          <w:b/>
          <w:bCs/>
          <w:sz w:val="28"/>
          <w:szCs w:val="28"/>
          <w:lang w:val="en-US"/>
        </w:rPr>
        <w:t>Jokha</w:t>
      </w:r>
      <w:proofErr w:type="spellEnd"/>
      <w:r w:rsidR="00924D12" w:rsidRPr="00924D12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al</w:t>
      </w:r>
      <w:r w:rsidR="00924D12">
        <w:rPr>
          <w:rFonts w:ascii="Century Schoolbook" w:hAnsi="Century Schoolbook" w:cs="Aparajita"/>
          <w:b/>
          <w:bCs/>
          <w:sz w:val="28"/>
          <w:szCs w:val="28"/>
        </w:rPr>
        <w:t>-</w:t>
      </w:r>
      <w:r w:rsidR="00924D12" w:rsidRPr="00924D12">
        <w:rPr>
          <w:rFonts w:ascii="Century Schoolbook" w:hAnsi="Century Schoolbook" w:cs="Aparajita"/>
          <w:b/>
          <w:bCs/>
          <w:sz w:val="28"/>
          <w:szCs w:val="28"/>
          <w:lang w:val="en-US"/>
        </w:rPr>
        <w:t>HARTHI</w:t>
      </w:r>
      <w:r w:rsidR="002B7713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</w:t>
      </w:r>
      <w:r w:rsidR="002B7713" w:rsidRPr="002B7713">
        <w:rPr>
          <w:rFonts w:ascii="Century Schoolbook" w:hAnsi="Century Schoolbook" w:cs="Aparajita"/>
          <w:i/>
          <w:iCs/>
          <w:sz w:val="28"/>
          <w:szCs w:val="28"/>
          <w:lang w:val="en-US"/>
        </w:rPr>
        <w:t>(Sultan Qaboos University)</w:t>
      </w:r>
      <w:r w:rsidR="00C72D50" w:rsidRPr="002B7713">
        <w:rPr>
          <w:rFonts w:ascii="Century Schoolbook" w:hAnsi="Century Schoolbook" w:cs="Aparajita"/>
          <w:sz w:val="28"/>
          <w:szCs w:val="28"/>
          <w:lang w:val="en-US"/>
        </w:rPr>
        <w:t>:</w:t>
      </w:r>
    </w:p>
    <w:p w:rsidR="00C72D50" w:rsidRDefault="00683EBF" w:rsidP="00E74A55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683EBF">
        <w:rPr>
          <w:rFonts w:ascii="Century Schoolbook" w:hAnsi="Century Schoolbook" w:cs="Aparajita"/>
          <w:sz w:val="28"/>
          <w:szCs w:val="28"/>
          <w:lang w:val="en-US"/>
        </w:rPr>
        <w:t>The Model of the Love Story in Classical Arabic Literary Sources</w:t>
      </w:r>
    </w:p>
    <w:p w:rsidR="00544600" w:rsidRDefault="00544600" w:rsidP="00886DB2">
      <w:pPr>
        <w:shd w:val="clear" w:color="auto" w:fill="BDD6EE" w:themeFill="accent5" w:themeFillTint="66"/>
        <w:rPr>
          <w:rFonts w:ascii="Century Schoolbook" w:hAnsi="Century Schoolbook" w:cs="Aparajita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Aparajita"/>
          <w:sz w:val="28"/>
          <w:szCs w:val="28"/>
          <w:lang w:val="en-US"/>
        </w:rPr>
        <w:t>1</w:t>
      </w:r>
      <w:r w:rsidR="00683EBF">
        <w:rPr>
          <w:rFonts w:ascii="Century Schoolbook" w:hAnsi="Century Schoolbook" w:cs="Aparajita"/>
          <w:sz w:val="28"/>
          <w:szCs w:val="28"/>
        </w:rPr>
        <w:t>1</w:t>
      </w:r>
      <w:proofErr w:type="gramEnd"/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00</w:t>
      </w:r>
      <w:r>
        <w:rPr>
          <w:rFonts w:ascii="Century Schoolbook" w:hAnsi="Century Schoolbook" w:cs="Aparajita"/>
          <w:sz w:val="28"/>
          <w:szCs w:val="28"/>
          <w:lang w:val="en-US"/>
        </w:rPr>
        <w:t>_</w:t>
      </w:r>
      <w:r w:rsidR="00683EBF">
        <w:rPr>
          <w:rFonts w:ascii="Century Schoolbook" w:hAnsi="Century Schoolbook" w:cs="Aparajita"/>
          <w:sz w:val="28"/>
          <w:szCs w:val="28"/>
        </w:rPr>
        <w:t>11</w:t>
      </w:r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3</w:t>
      </w:r>
      <w:r>
        <w:rPr>
          <w:rFonts w:ascii="Century Schoolbook" w:hAnsi="Century Schoolbook" w:cs="Aparajita"/>
          <w:sz w:val="28"/>
          <w:szCs w:val="28"/>
          <w:lang w:val="en-US"/>
        </w:rPr>
        <w:t>0 Coffee break</w:t>
      </w:r>
    </w:p>
    <w:p w:rsidR="00544600" w:rsidRDefault="00E00C8E" w:rsidP="00886DB2">
      <w:pPr>
        <w:shd w:val="clear" w:color="auto" w:fill="FFE599" w:themeFill="accent4" w:themeFillTint="66"/>
        <w:rPr>
          <w:rFonts w:ascii="Century Schoolbook" w:hAnsi="Century Schoolbook" w:cs="Aparajita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Aparajita"/>
          <w:sz w:val="28"/>
          <w:szCs w:val="28"/>
          <w:lang w:val="en-US"/>
        </w:rPr>
        <w:t>1</w:t>
      </w:r>
      <w:r w:rsidR="00683EBF">
        <w:rPr>
          <w:rFonts w:ascii="Century Schoolbook" w:hAnsi="Century Schoolbook" w:cs="Aparajita"/>
          <w:sz w:val="28"/>
          <w:szCs w:val="28"/>
        </w:rPr>
        <w:t>1</w:t>
      </w:r>
      <w:proofErr w:type="gramEnd"/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3</w:t>
      </w:r>
      <w:r>
        <w:rPr>
          <w:rFonts w:ascii="Century Schoolbook" w:hAnsi="Century Schoolbook" w:cs="Aparajita"/>
          <w:sz w:val="28"/>
          <w:szCs w:val="28"/>
          <w:lang w:val="en-US"/>
        </w:rPr>
        <w:t>0_1</w:t>
      </w:r>
      <w:r w:rsidR="00683EBF">
        <w:rPr>
          <w:rFonts w:ascii="Century Schoolbook" w:hAnsi="Century Schoolbook" w:cs="Aparajita"/>
          <w:sz w:val="28"/>
          <w:szCs w:val="28"/>
        </w:rPr>
        <w:t>4</w:t>
      </w:r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0</w:t>
      </w:r>
      <w:r>
        <w:rPr>
          <w:rFonts w:ascii="Century Schoolbook" w:hAnsi="Century Schoolbook" w:cs="Aparajita"/>
          <w:sz w:val="28"/>
          <w:szCs w:val="28"/>
          <w:lang w:val="en-US"/>
        </w:rPr>
        <w:t>0</w:t>
      </w:r>
      <w:r w:rsidR="00A525CA">
        <w:rPr>
          <w:rFonts w:ascii="Century Schoolbook" w:hAnsi="Century Schoolbook" w:cs="Aparajita"/>
          <w:sz w:val="28"/>
          <w:szCs w:val="28"/>
          <w:lang w:val="en-US"/>
        </w:rPr>
        <w:t xml:space="preserve"> Session 1</w:t>
      </w:r>
    </w:p>
    <w:p w:rsidR="00A525CA" w:rsidRPr="00855ACF" w:rsidRDefault="00A525CA" w:rsidP="0087233F">
      <w:pPr>
        <w:shd w:val="clear" w:color="auto" w:fill="BDD6EE" w:themeFill="accent5" w:themeFillTint="66"/>
        <w:ind w:left="708"/>
        <w:rPr>
          <w:rFonts w:ascii="Century Schoolbook" w:hAnsi="Century Schoolbook" w:cs="Aparajita"/>
          <w:sz w:val="28"/>
          <w:szCs w:val="28"/>
          <w:lang w:val="en-US"/>
        </w:rPr>
      </w:pPr>
      <w:r w:rsidRPr="00855ACF">
        <w:rPr>
          <w:rFonts w:ascii="Century Schoolbook" w:hAnsi="Century Schoolbook" w:cs="Aparajita"/>
          <w:sz w:val="28"/>
          <w:szCs w:val="28"/>
          <w:lang w:val="en-US"/>
        </w:rPr>
        <w:t xml:space="preserve">Panel </w:t>
      </w:r>
      <w:proofErr w:type="gramStart"/>
      <w:r w:rsidRPr="00855ACF">
        <w:rPr>
          <w:rFonts w:ascii="Century Schoolbook" w:hAnsi="Century Schoolbook" w:cs="Aparajita"/>
          <w:sz w:val="28"/>
          <w:szCs w:val="28"/>
          <w:lang w:val="en-US"/>
        </w:rPr>
        <w:t>A</w:t>
      </w:r>
      <w:proofErr w:type="gramEnd"/>
      <w:r w:rsidR="00603C7A">
        <w:rPr>
          <w:rFonts w:ascii="Century Schoolbook" w:hAnsi="Century Schoolbook" w:cs="Aparajita"/>
          <w:sz w:val="28"/>
          <w:szCs w:val="28"/>
          <w:lang w:val="en-US"/>
        </w:rPr>
        <w:t xml:space="preserve"> (Conference hall)</w:t>
      </w:r>
    </w:p>
    <w:p w:rsidR="00A525CA" w:rsidRDefault="00A525CA" w:rsidP="002B7713">
      <w:pPr>
        <w:ind w:left="709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sz w:val="28"/>
          <w:szCs w:val="28"/>
          <w:lang w:val="en-US"/>
        </w:rPr>
        <w:t xml:space="preserve">Chair: </w:t>
      </w:r>
      <w:r w:rsidR="00370988">
        <w:rPr>
          <w:rFonts w:ascii="Century Schoolbook" w:hAnsi="Century Schoolbook" w:cs="Aparajita"/>
          <w:sz w:val="28"/>
          <w:szCs w:val="28"/>
          <w:lang w:val="en-US"/>
        </w:rPr>
        <w:t xml:space="preserve">Dr. Prof. </w:t>
      </w:r>
      <w:proofErr w:type="spellStart"/>
      <w:r w:rsidR="00370988" w:rsidRPr="00370988">
        <w:rPr>
          <w:rFonts w:ascii="Century Schoolbook" w:hAnsi="Century Schoolbook" w:cs="Aparajita"/>
          <w:b/>
          <w:bCs/>
          <w:sz w:val="28"/>
          <w:szCs w:val="28"/>
          <w:lang w:val="en-US"/>
        </w:rPr>
        <w:t>Valeriy</w:t>
      </w:r>
      <w:proofErr w:type="spellEnd"/>
      <w:r w:rsidR="00370988" w:rsidRPr="00370988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RYBALKIN</w:t>
      </w:r>
    </w:p>
    <w:p w:rsidR="002B7713" w:rsidRPr="002B7713" w:rsidRDefault="002B7713" w:rsidP="00E74A55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2B7713">
        <w:rPr>
          <w:rFonts w:ascii="Century Schoolbook" w:hAnsi="Century Schoolbook" w:cs="Aparajita"/>
          <w:sz w:val="28"/>
          <w:szCs w:val="28"/>
          <w:lang w:val="en-US"/>
        </w:rPr>
        <w:t>The Story of the Prince of Carizme and the Princess of Georgia in XVIII-XIX-century European Adaptations of One Thousand and One Nights.</w:t>
      </w:r>
    </w:p>
    <w:p w:rsidR="002B7713" w:rsidRPr="002B7713" w:rsidRDefault="002B7713" w:rsidP="00E74A55">
      <w:pPr>
        <w:pStyle w:val="a3"/>
        <w:ind w:left="1775"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2B7713">
        <w:rPr>
          <w:rFonts w:ascii="Century Schoolbook" w:hAnsi="Century Schoolbook" w:cs="Aparajita"/>
          <w:sz w:val="28"/>
          <w:szCs w:val="28"/>
          <w:lang w:val="en-US"/>
        </w:rPr>
        <w:t xml:space="preserve">Dr. Prof. </w:t>
      </w:r>
      <w:proofErr w:type="spellStart"/>
      <w:r w:rsidRPr="002B7713">
        <w:rPr>
          <w:rFonts w:ascii="Century Schoolbook" w:hAnsi="Century Schoolbook" w:cs="Aparajita"/>
          <w:b/>
          <w:bCs/>
          <w:sz w:val="28"/>
          <w:szCs w:val="28"/>
          <w:lang w:val="en-US"/>
        </w:rPr>
        <w:t>Darejan</w:t>
      </w:r>
      <w:proofErr w:type="spellEnd"/>
      <w:r w:rsidRPr="002B7713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GARDAVADZE</w:t>
      </w:r>
      <w:r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r w:rsidRPr="002B7713">
        <w:rPr>
          <w:rFonts w:ascii="Century Schoolbook" w:hAnsi="Century Schoolbook" w:cs="Aparajita"/>
          <w:i/>
          <w:iCs/>
          <w:sz w:val="28"/>
          <w:szCs w:val="28"/>
          <w:lang w:val="en-US"/>
        </w:rPr>
        <w:t>(</w:t>
      </w:r>
      <w:proofErr w:type="spellStart"/>
      <w:r w:rsidRPr="002B7713">
        <w:rPr>
          <w:rFonts w:ascii="Century Schoolbook" w:hAnsi="Century Schoolbook" w:cs="Aparajita"/>
          <w:i/>
          <w:iCs/>
          <w:sz w:val="28"/>
          <w:szCs w:val="28"/>
          <w:lang w:val="en-US"/>
        </w:rPr>
        <w:t>Ivane</w:t>
      </w:r>
      <w:proofErr w:type="spellEnd"/>
      <w:r w:rsidRPr="002B7713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</w:t>
      </w:r>
      <w:proofErr w:type="spellStart"/>
      <w:r w:rsidRPr="002B7713">
        <w:rPr>
          <w:rFonts w:ascii="Century Schoolbook" w:hAnsi="Century Schoolbook" w:cs="Aparajita"/>
          <w:i/>
          <w:iCs/>
          <w:sz w:val="28"/>
          <w:szCs w:val="28"/>
          <w:lang w:val="en-US"/>
        </w:rPr>
        <w:t>Javakhishvili</w:t>
      </w:r>
      <w:proofErr w:type="spellEnd"/>
      <w:r w:rsidRPr="002B7713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Tbilisi State University)</w:t>
      </w:r>
    </w:p>
    <w:p w:rsidR="002B7713" w:rsidRPr="002B7713" w:rsidRDefault="002B7713" w:rsidP="00E74A55">
      <w:pPr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744E7D" w:rsidRDefault="00B60E3F" w:rsidP="00E74A55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B60E3F">
        <w:rPr>
          <w:rFonts w:ascii="Century Schoolbook" w:hAnsi="Century Schoolbook" w:cs="Aparajita"/>
          <w:sz w:val="28"/>
          <w:szCs w:val="28"/>
          <w:lang w:val="en-US"/>
        </w:rPr>
        <w:lastRenderedPageBreak/>
        <w:t xml:space="preserve">Medieval Muslim </w:t>
      </w:r>
      <w:proofErr w:type="spellStart"/>
      <w:r w:rsidRPr="00B60E3F">
        <w:rPr>
          <w:rFonts w:ascii="Century Schoolbook" w:hAnsi="Century Schoolbook" w:cs="Aparajita"/>
          <w:sz w:val="28"/>
          <w:szCs w:val="28"/>
          <w:lang w:val="en-US"/>
        </w:rPr>
        <w:t>heresiographic</w:t>
      </w:r>
      <w:proofErr w:type="spellEnd"/>
      <w:r w:rsidRPr="00B60E3F">
        <w:rPr>
          <w:rFonts w:ascii="Century Schoolbook" w:hAnsi="Century Schoolbook" w:cs="Aparajita"/>
          <w:sz w:val="28"/>
          <w:szCs w:val="28"/>
          <w:lang w:val="en-US"/>
        </w:rPr>
        <w:t xml:space="preserve"> writings. An attempt at typology</w:t>
      </w:r>
      <w:r w:rsidR="00D55B58">
        <w:rPr>
          <w:rFonts w:ascii="Century Schoolbook" w:hAnsi="Century Schoolbook" w:cs="Aparajita"/>
          <w:sz w:val="28"/>
          <w:szCs w:val="28"/>
          <w:lang w:val="en-US"/>
        </w:rPr>
        <w:t>.</w:t>
      </w:r>
    </w:p>
    <w:p w:rsidR="00744E7D" w:rsidRPr="004A0EB0" w:rsidRDefault="004A0EB0" w:rsidP="00E74A55">
      <w:pPr>
        <w:pStyle w:val="a3"/>
        <w:ind w:left="1776"/>
        <w:jc w:val="both"/>
        <w:rPr>
          <w:rFonts w:ascii="Century Schoolbook" w:hAnsi="Century Schoolbook" w:cs="Aparajita"/>
          <w:i/>
          <w:iCs/>
          <w:sz w:val="28"/>
          <w:szCs w:val="28"/>
          <w:lang w:val="pl-PL"/>
        </w:rPr>
      </w:pPr>
      <w:r w:rsidRPr="004A0EB0">
        <w:rPr>
          <w:rFonts w:ascii="Century Schoolbook" w:hAnsi="Century Schoolbook" w:cs="Aparajita"/>
          <w:sz w:val="28"/>
          <w:szCs w:val="28"/>
          <w:lang w:val="pl-PL"/>
        </w:rPr>
        <w:t xml:space="preserve">Dr. Prof. </w:t>
      </w:r>
      <w:r w:rsidRPr="004A0EB0">
        <w:rPr>
          <w:rFonts w:ascii="Century Schoolbook" w:hAnsi="Century Schoolbook" w:cs="Aparajita"/>
          <w:b/>
          <w:bCs/>
          <w:sz w:val="28"/>
          <w:szCs w:val="28"/>
          <w:lang w:val="pl-PL"/>
        </w:rPr>
        <w:t>Katarzyna PACHNIAK</w:t>
      </w:r>
      <w:r w:rsidR="00D55B58" w:rsidRPr="004A0EB0">
        <w:rPr>
          <w:rFonts w:ascii="Century Schoolbook" w:hAnsi="Century Schoolbook" w:cs="Aparajita"/>
          <w:sz w:val="28"/>
          <w:szCs w:val="28"/>
          <w:lang w:val="pl-PL"/>
        </w:rPr>
        <w:t xml:space="preserve"> </w:t>
      </w:r>
      <w:r w:rsidR="00D55B58" w:rsidRPr="004A0EB0">
        <w:rPr>
          <w:rFonts w:ascii="Century Schoolbook" w:hAnsi="Century Schoolbook" w:cs="Aparajita"/>
          <w:i/>
          <w:iCs/>
          <w:sz w:val="28"/>
          <w:szCs w:val="28"/>
          <w:lang w:val="pl-PL"/>
        </w:rPr>
        <w:t>(</w:t>
      </w:r>
      <w:r w:rsidRPr="004A0EB0">
        <w:rPr>
          <w:rFonts w:ascii="Century Schoolbook" w:hAnsi="Century Schoolbook" w:cs="Aparajita"/>
          <w:i/>
          <w:iCs/>
          <w:sz w:val="28"/>
          <w:szCs w:val="28"/>
          <w:lang w:val="pl-PL"/>
        </w:rPr>
        <w:t>Warsaw University</w:t>
      </w:r>
      <w:r w:rsidR="00D55B58" w:rsidRPr="004A0EB0">
        <w:rPr>
          <w:rFonts w:ascii="Century Schoolbook" w:hAnsi="Century Schoolbook" w:cs="Aparajita"/>
          <w:i/>
          <w:iCs/>
          <w:sz w:val="28"/>
          <w:szCs w:val="28"/>
          <w:lang w:val="pl-PL"/>
        </w:rPr>
        <w:t>)</w:t>
      </w:r>
    </w:p>
    <w:p w:rsidR="00D55B58" w:rsidRPr="004A0EB0" w:rsidRDefault="00D55B58" w:rsidP="00E74A55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pl-PL"/>
        </w:rPr>
      </w:pPr>
    </w:p>
    <w:p w:rsidR="00A848A6" w:rsidRPr="00E74A55" w:rsidRDefault="00D55B58" w:rsidP="00FB0054">
      <w:pPr>
        <w:pStyle w:val="a3"/>
        <w:numPr>
          <w:ilvl w:val="0"/>
          <w:numId w:val="2"/>
        </w:numPr>
        <w:bidi/>
        <w:ind w:left="567" w:right="1701" w:hanging="426"/>
        <w:jc w:val="both"/>
        <w:rPr>
          <w:rFonts w:ascii="Century Schoolbook" w:hAnsi="Century Schoolbook" w:cs="Aparajita"/>
          <w:sz w:val="32"/>
          <w:szCs w:val="32"/>
          <w:lang w:val="en-US"/>
        </w:rPr>
      </w:pP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دور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الأرجوزة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التعليمية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و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أبعادها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الأدب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الجزائري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خلال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="000C785B" w:rsidRPr="00E74A55">
        <w:rPr>
          <w:rFonts w:ascii="Century Schoolbook" w:hAnsi="Century Schoolbook" w:cs="Times New Roman" w:hint="cs"/>
          <w:sz w:val="32"/>
          <w:szCs w:val="32"/>
          <w:rtl/>
          <w:lang w:val="en-US" w:bidi="ar-QA"/>
        </w:rPr>
        <w:t xml:space="preserve">القرن 16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عبد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الرحمن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الأخضري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البسكري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المنطق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و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العلوم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نموذجا</w:t>
      </w:r>
    </w:p>
    <w:p w:rsidR="00950EB2" w:rsidRPr="00950EB2" w:rsidRDefault="00950EB2" w:rsidP="00E74A55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950EB2">
        <w:rPr>
          <w:rFonts w:ascii="Century Schoolbook" w:hAnsi="Century Schoolbook" w:cs="Aparajita"/>
          <w:sz w:val="28"/>
          <w:szCs w:val="28"/>
          <w:lang w:val="en-US"/>
        </w:rPr>
        <w:t xml:space="preserve">Dr. Prof. </w:t>
      </w:r>
      <w:r w:rsidRPr="00950EB2">
        <w:rPr>
          <w:rFonts w:ascii="Century Schoolbook" w:hAnsi="Century Schoolbook" w:cs="Aparajita"/>
          <w:b/>
          <w:bCs/>
          <w:sz w:val="28"/>
          <w:szCs w:val="28"/>
          <w:lang w:val="en-US"/>
        </w:rPr>
        <w:t>Moussa FATAHINE</w:t>
      </w:r>
      <w:r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r w:rsidRPr="00950EB2">
        <w:rPr>
          <w:rFonts w:ascii="Century Schoolbook" w:hAnsi="Century Schoolbook" w:cs="Aparajita"/>
          <w:i/>
          <w:iCs/>
          <w:sz w:val="28"/>
          <w:szCs w:val="28"/>
          <w:lang w:val="en-US"/>
        </w:rPr>
        <w:t>(</w:t>
      </w:r>
      <w:proofErr w:type="spellStart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>Djilali</w:t>
      </w:r>
      <w:proofErr w:type="spellEnd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</w:t>
      </w:r>
      <w:proofErr w:type="spellStart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>Bounaama</w:t>
      </w:r>
      <w:proofErr w:type="spellEnd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</w:t>
      </w:r>
      <w:proofErr w:type="spellStart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>Khemis</w:t>
      </w:r>
      <w:proofErr w:type="spellEnd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</w:t>
      </w:r>
      <w:proofErr w:type="spellStart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>Miliana</w:t>
      </w:r>
      <w:proofErr w:type="spellEnd"/>
      <w:r w:rsidR="00750EB1" w:rsidRPr="00750EB1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University</w:t>
      </w:r>
      <w:r w:rsidRPr="00950EB2">
        <w:rPr>
          <w:rFonts w:ascii="Century Schoolbook" w:hAnsi="Century Schoolbook" w:cs="Aparajita"/>
          <w:i/>
          <w:iCs/>
          <w:sz w:val="28"/>
          <w:szCs w:val="28"/>
          <w:lang w:val="en-US"/>
        </w:rPr>
        <w:t>)</w:t>
      </w:r>
    </w:p>
    <w:p w:rsidR="00950EB2" w:rsidRPr="00950EB2" w:rsidRDefault="00950EB2" w:rsidP="00E74A55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7D63BD" w:rsidRDefault="00750EB1" w:rsidP="00E74A55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750EB1">
        <w:rPr>
          <w:rFonts w:ascii="Century Schoolbook" w:hAnsi="Century Schoolbook" w:cs="Aparajita"/>
          <w:sz w:val="28"/>
          <w:szCs w:val="28"/>
          <w:lang w:val="en-US"/>
        </w:rPr>
        <w:t xml:space="preserve">The Limits of Generic Classification: Fairy-Tales in </w:t>
      </w:r>
      <w:r>
        <w:rPr>
          <w:rFonts w:ascii="Century Schoolbook" w:hAnsi="Century Schoolbook" w:cs="Aparajita"/>
          <w:sz w:val="28"/>
          <w:szCs w:val="28"/>
          <w:lang w:val="en-US"/>
        </w:rPr>
        <w:t>One</w:t>
      </w:r>
      <w:r w:rsidRPr="00750EB1">
        <w:rPr>
          <w:rFonts w:ascii="Century Schoolbook" w:hAnsi="Century Schoolbook" w:cs="Aparajita"/>
          <w:sz w:val="28"/>
          <w:szCs w:val="28"/>
          <w:lang w:val="en-US"/>
        </w:rPr>
        <w:t xml:space="preserve"> Thousand and One Nights</w:t>
      </w:r>
    </w:p>
    <w:p w:rsidR="00750EB1" w:rsidRPr="00971CB6" w:rsidRDefault="00750EB1" w:rsidP="00E74A55">
      <w:pPr>
        <w:pStyle w:val="a3"/>
        <w:ind w:left="1776"/>
        <w:jc w:val="both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971CB6">
        <w:rPr>
          <w:rFonts w:ascii="Century Schoolbook" w:hAnsi="Century Schoolbook" w:cs="Aparajita"/>
          <w:sz w:val="28"/>
          <w:szCs w:val="28"/>
          <w:lang w:val="en-US"/>
        </w:rPr>
        <w:t xml:space="preserve">Dr. </w:t>
      </w:r>
      <w:proofErr w:type="spellStart"/>
      <w:r w:rsidRPr="00971CB6">
        <w:rPr>
          <w:rFonts w:ascii="Century Schoolbook" w:hAnsi="Century Schoolbook" w:cs="Aparajita"/>
          <w:b/>
          <w:bCs/>
          <w:sz w:val="28"/>
          <w:szCs w:val="28"/>
          <w:lang w:val="en-US"/>
        </w:rPr>
        <w:t>Gyöngyi</w:t>
      </w:r>
      <w:proofErr w:type="spellEnd"/>
      <w:r w:rsidRPr="00971CB6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</w:t>
      </w:r>
      <w:r w:rsidR="00971CB6" w:rsidRPr="00971CB6">
        <w:rPr>
          <w:rFonts w:ascii="Century Schoolbook" w:hAnsi="Century Schoolbook" w:cs="Aparajita"/>
          <w:b/>
          <w:bCs/>
          <w:sz w:val="28"/>
          <w:szCs w:val="28"/>
          <w:lang w:val="en-US"/>
        </w:rPr>
        <w:t>OROSZI</w:t>
      </w:r>
      <w:r w:rsidRPr="00971CB6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</w:t>
      </w:r>
      <w:r w:rsidRPr="00971CB6">
        <w:rPr>
          <w:rFonts w:ascii="Century Schoolbook" w:hAnsi="Century Schoolbook" w:cs="Aparajita"/>
          <w:i/>
          <w:iCs/>
          <w:sz w:val="28"/>
          <w:szCs w:val="28"/>
          <w:lang w:val="en-US"/>
        </w:rPr>
        <w:t>(</w:t>
      </w:r>
      <w:r w:rsidR="00971CB6" w:rsidRPr="00971CB6">
        <w:rPr>
          <w:rFonts w:ascii="Century Schoolbook" w:hAnsi="Century Schoolbook" w:cs="Aparajita"/>
          <w:i/>
          <w:iCs/>
          <w:sz w:val="28"/>
          <w:szCs w:val="28"/>
          <w:lang w:val="en-US"/>
        </w:rPr>
        <w:t>Avicenna Institute of Middle Eastern Studies</w:t>
      </w:r>
      <w:r w:rsidRPr="00971CB6">
        <w:rPr>
          <w:rFonts w:ascii="Century Schoolbook" w:hAnsi="Century Schoolbook" w:cs="Aparajita"/>
          <w:i/>
          <w:iCs/>
          <w:sz w:val="28"/>
          <w:szCs w:val="28"/>
          <w:lang w:val="en-US"/>
        </w:rPr>
        <w:t>)</w:t>
      </w:r>
    </w:p>
    <w:p w:rsidR="00750EB1" w:rsidRDefault="00750EB1" w:rsidP="00E74A55">
      <w:pPr>
        <w:pStyle w:val="a3"/>
        <w:ind w:left="1776"/>
        <w:jc w:val="both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</w:p>
    <w:p w:rsidR="00E70FD3" w:rsidRPr="00E70FD3" w:rsidRDefault="00E70FD3" w:rsidP="00E70FD3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E70FD3">
        <w:rPr>
          <w:rFonts w:ascii="Century Schoolbook" w:hAnsi="Century Schoolbook" w:cs="Aparajita"/>
          <w:sz w:val="28"/>
          <w:szCs w:val="28"/>
          <w:lang w:val="en-US"/>
        </w:rPr>
        <w:t xml:space="preserve">Were they all Africans? Society in </w:t>
      </w:r>
      <w:proofErr w:type="spellStart"/>
      <w:r w:rsidRPr="00E70FD3">
        <w:rPr>
          <w:rFonts w:ascii="Century Schoolbook" w:hAnsi="Century Schoolbook" w:cs="Aparajita"/>
          <w:sz w:val="28"/>
          <w:szCs w:val="28"/>
          <w:lang w:val="en-US"/>
        </w:rPr>
        <w:t>Kitab</w:t>
      </w:r>
      <w:proofErr w:type="spellEnd"/>
      <w:r w:rsidRPr="00E70FD3"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proofErr w:type="spellStart"/>
      <w:r w:rsidRPr="00E70FD3">
        <w:rPr>
          <w:rFonts w:ascii="Century Schoolbook" w:hAnsi="Century Schoolbook" w:cs="Aparajita"/>
          <w:sz w:val="28"/>
          <w:szCs w:val="28"/>
          <w:lang w:val="en-US"/>
        </w:rPr>
        <w:t>fa</w:t>
      </w:r>
      <w:r w:rsidRPr="00E70FD3">
        <w:rPr>
          <w:rFonts w:ascii="Cambria" w:hAnsi="Cambria" w:cs="Cambria"/>
          <w:sz w:val="28"/>
          <w:szCs w:val="28"/>
          <w:lang w:val="en-US"/>
        </w:rPr>
        <w:t>ḫ</w:t>
      </w:r>
      <w:r w:rsidRPr="00E70FD3">
        <w:rPr>
          <w:rFonts w:ascii="Century Schoolbook" w:hAnsi="Century Schoolbook" w:cs="Aparajita"/>
          <w:sz w:val="28"/>
          <w:szCs w:val="28"/>
          <w:lang w:val="en-US"/>
        </w:rPr>
        <w:t>r</w:t>
      </w:r>
      <w:proofErr w:type="spellEnd"/>
      <w:r w:rsidRPr="00E70FD3">
        <w:rPr>
          <w:rFonts w:ascii="Century Schoolbook" w:hAnsi="Century Schoolbook" w:cs="Aparajita"/>
          <w:sz w:val="28"/>
          <w:szCs w:val="28"/>
          <w:lang w:val="en-US"/>
        </w:rPr>
        <w:t xml:space="preserve"> as-</w:t>
      </w:r>
      <w:proofErr w:type="spellStart"/>
      <w:r w:rsidRPr="00E70FD3">
        <w:rPr>
          <w:rFonts w:ascii="Century Schoolbook" w:hAnsi="Century Schoolbook" w:cs="Aparajita"/>
          <w:sz w:val="28"/>
          <w:szCs w:val="28"/>
          <w:lang w:val="en-US"/>
        </w:rPr>
        <w:t>sūdān</w:t>
      </w:r>
      <w:proofErr w:type="spellEnd"/>
      <w:r w:rsidRPr="00E70FD3"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proofErr w:type="spellStart"/>
      <w:r w:rsidRPr="00E70FD3">
        <w:rPr>
          <w:rFonts w:ascii="Century Schoolbook" w:hAnsi="Century Schoolbook" w:cs="Aparajita"/>
          <w:sz w:val="28"/>
          <w:szCs w:val="28"/>
          <w:lang w:val="en-US"/>
        </w:rPr>
        <w:t>calā</w:t>
      </w:r>
      <w:proofErr w:type="spellEnd"/>
      <w:r w:rsidRPr="00E70FD3">
        <w:rPr>
          <w:rFonts w:ascii="Century Schoolbook" w:hAnsi="Century Schoolbook" w:cs="Aparajita"/>
          <w:sz w:val="28"/>
          <w:szCs w:val="28"/>
          <w:lang w:val="en-US"/>
        </w:rPr>
        <w:t xml:space="preserve"> al-</w:t>
      </w:r>
      <w:proofErr w:type="spellStart"/>
      <w:r w:rsidRPr="00E70FD3">
        <w:rPr>
          <w:rFonts w:ascii="Century Schoolbook" w:hAnsi="Century Schoolbook" w:cs="Aparajita"/>
          <w:sz w:val="28"/>
          <w:szCs w:val="28"/>
          <w:lang w:val="en-US"/>
        </w:rPr>
        <w:t>bī</w:t>
      </w:r>
      <w:r w:rsidRPr="00E70FD3">
        <w:rPr>
          <w:rFonts w:ascii="Cambria" w:hAnsi="Cambria" w:cs="Cambria"/>
          <w:sz w:val="28"/>
          <w:szCs w:val="28"/>
          <w:lang w:val="en-US"/>
        </w:rPr>
        <w:t>ḍ</w:t>
      </w:r>
      <w:r w:rsidRPr="00E70FD3">
        <w:rPr>
          <w:rFonts w:ascii="Century Schoolbook" w:hAnsi="Century Schoolbook" w:cs="Aparajita"/>
          <w:sz w:val="28"/>
          <w:szCs w:val="28"/>
          <w:lang w:val="en-US"/>
        </w:rPr>
        <w:t>ān</w:t>
      </w:r>
      <w:proofErr w:type="spellEnd"/>
      <w:r w:rsidRPr="00E70FD3">
        <w:rPr>
          <w:rFonts w:ascii="Century Schoolbook" w:hAnsi="Century Schoolbook" w:cs="Aparajita"/>
          <w:sz w:val="28"/>
          <w:szCs w:val="28"/>
          <w:lang w:val="en-US"/>
        </w:rPr>
        <w:t xml:space="preserve"> by al-</w:t>
      </w:r>
      <w:proofErr w:type="spellStart"/>
      <w:r w:rsidRPr="00E70FD3">
        <w:rPr>
          <w:rFonts w:ascii="Century Schoolbook" w:hAnsi="Century Schoolbook" w:cs="Aparajita"/>
          <w:sz w:val="28"/>
          <w:szCs w:val="28"/>
          <w:lang w:val="en-US"/>
        </w:rPr>
        <w:t>Ğā</w:t>
      </w:r>
      <w:r w:rsidRPr="00E70FD3">
        <w:rPr>
          <w:rFonts w:ascii="Cambria" w:hAnsi="Cambria" w:cs="Cambria"/>
          <w:sz w:val="28"/>
          <w:szCs w:val="28"/>
          <w:lang w:val="en-US"/>
        </w:rPr>
        <w:t>ḥ</w:t>
      </w:r>
      <w:r w:rsidRPr="00E70FD3">
        <w:rPr>
          <w:rFonts w:ascii="Century Schoolbook" w:hAnsi="Century Schoolbook" w:cs="Aparajita"/>
          <w:sz w:val="28"/>
          <w:szCs w:val="28"/>
          <w:lang w:val="en-US"/>
        </w:rPr>
        <w:t>i</w:t>
      </w:r>
      <w:r w:rsidRPr="00E70FD3">
        <w:rPr>
          <w:rFonts w:ascii="Cambria" w:hAnsi="Cambria" w:cs="Cambria"/>
          <w:sz w:val="28"/>
          <w:szCs w:val="28"/>
          <w:lang w:val="en-US"/>
        </w:rPr>
        <w:t>ẓ</w:t>
      </w:r>
      <w:proofErr w:type="spellEnd"/>
    </w:p>
    <w:p w:rsidR="00E70FD3" w:rsidRDefault="00E70FD3" w:rsidP="00FF22D4">
      <w:pPr>
        <w:pStyle w:val="a3"/>
        <w:ind w:left="1843"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E70FD3">
        <w:rPr>
          <w:rFonts w:ascii="Century Schoolbook" w:hAnsi="Century Schoolbook" w:cs="Aparajita"/>
          <w:sz w:val="28"/>
          <w:szCs w:val="28"/>
          <w:lang w:val="en-US"/>
        </w:rPr>
        <w:t xml:space="preserve">Dr. </w:t>
      </w:r>
      <w:r w:rsidRPr="00E70FD3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Barbara </w:t>
      </w:r>
      <w:r w:rsidRPr="00AA0E4F">
        <w:rPr>
          <w:rFonts w:ascii="Century Schoolbook" w:hAnsi="Century Schoolbook" w:cs="Aparajita"/>
          <w:b/>
          <w:bCs/>
          <w:sz w:val="28"/>
          <w:szCs w:val="28"/>
          <w:lang w:val="en-US"/>
        </w:rPr>
        <w:t>OSTAFIN</w:t>
      </w:r>
      <w:r w:rsidRPr="00FF22D4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</w:t>
      </w:r>
      <w:r w:rsidR="00FF22D4" w:rsidRPr="00FF22D4">
        <w:rPr>
          <w:rFonts w:ascii="Century Schoolbook" w:hAnsi="Century Schoolbook" w:cs="Aparajita"/>
          <w:i/>
          <w:iCs/>
          <w:sz w:val="28"/>
          <w:szCs w:val="28"/>
          <w:lang w:val="en-US"/>
        </w:rPr>
        <w:t>(</w:t>
      </w:r>
      <w:proofErr w:type="spellStart"/>
      <w:r w:rsidR="00FF22D4" w:rsidRPr="00FF22D4">
        <w:rPr>
          <w:rFonts w:ascii="Century Schoolbook" w:hAnsi="Century Schoolbook" w:cs="Aparajita"/>
          <w:i/>
          <w:iCs/>
          <w:sz w:val="28"/>
          <w:szCs w:val="28"/>
        </w:rPr>
        <w:t>Jagiellonian</w:t>
      </w:r>
      <w:proofErr w:type="spellEnd"/>
      <w:r w:rsidR="00FF22D4" w:rsidRPr="00FF22D4">
        <w:rPr>
          <w:rFonts w:ascii="Century Schoolbook" w:hAnsi="Century Schoolbook" w:cs="Aparajita"/>
          <w:i/>
          <w:iCs/>
          <w:sz w:val="28"/>
          <w:szCs w:val="28"/>
        </w:rPr>
        <w:t xml:space="preserve"> </w:t>
      </w:r>
      <w:proofErr w:type="spellStart"/>
      <w:r w:rsidR="00FF22D4" w:rsidRPr="00FF22D4">
        <w:rPr>
          <w:rFonts w:ascii="Century Schoolbook" w:hAnsi="Century Schoolbook" w:cs="Aparajita"/>
          <w:i/>
          <w:iCs/>
          <w:sz w:val="28"/>
          <w:szCs w:val="28"/>
        </w:rPr>
        <w:t>University</w:t>
      </w:r>
      <w:proofErr w:type="spellEnd"/>
      <w:r w:rsidR="00FF22D4" w:rsidRPr="00FF22D4">
        <w:rPr>
          <w:rFonts w:ascii="Century Schoolbook" w:hAnsi="Century Schoolbook" w:cs="Aparajita"/>
          <w:i/>
          <w:iCs/>
          <w:sz w:val="28"/>
          <w:szCs w:val="28"/>
          <w:lang w:val="en-US"/>
        </w:rPr>
        <w:t>)</w:t>
      </w:r>
    </w:p>
    <w:p w:rsidR="00E70FD3" w:rsidRDefault="00E70FD3" w:rsidP="00E70FD3">
      <w:pPr>
        <w:pStyle w:val="a3"/>
        <w:ind w:left="644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B60E3F" w:rsidRDefault="00B60E3F" w:rsidP="00E70FD3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2B7713">
        <w:rPr>
          <w:rFonts w:ascii="Century Schoolbook" w:hAnsi="Century Schoolbook" w:cs="Aparajita"/>
          <w:sz w:val="28"/>
          <w:szCs w:val="28"/>
          <w:lang w:val="en-US"/>
        </w:rPr>
        <w:t>Dissemination and reception of ‘</w:t>
      </w:r>
      <w:proofErr w:type="spellStart"/>
      <w:r w:rsidRPr="002B7713">
        <w:rPr>
          <w:rFonts w:ascii="Century Schoolbook" w:hAnsi="Century Schoolbook" w:cs="Aparajita"/>
          <w:sz w:val="28"/>
          <w:szCs w:val="28"/>
          <w:lang w:val="en-US"/>
        </w:rPr>
        <w:t>Abd</w:t>
      </w:r>
      <w:proofErr w:type="spellEnd"/>
      <w:r w:rsidRPr="002B7713">
        <w:rPr>
          <w:rFonts w:ascii="Century Schoolbook" w:hAnsi="Century Schoolbook" w:cs="Aparajita"/>
          <w:sz w:val="28"/>
          <w:szCs w:val="28"/>
          <w:lang w:val="en-US"/>
        </w:rPr>
        <w:t xml:space="preserve"> al-</w:t>
      </w:r>
      <w:proofErr w:type="spellStart"/>
      <w:r w:rsidRPr="002B7713">
        <w:rPr>
          <w:rFonts w:ascii="Century Schoolbook" w:hAnsi="Century Schoolbook" w:cs="Aparajita"/>
          <w:sz w:val="28"/>
          <w:szCs w:val="28"/>
          <w:lang w:val="en-US"/>
        </w:rPr>
        <w:t>Qāhir</w:t>
      </w:r>
      <w:proofErr w:type="spellEnd"/>
      <w:r w:rsidRPr="002B7713">
        <w:rPr>
          <w:rFonts w:ascii="Century Schoolbook" w:hAnsi="Century Schoolbook" w:cs="Aparajita"/>
          <w:sz w:val="28"/>
          <w:szCs w:val="28"/>
          <w:lang w:val="en-US"/>
        </w:rPr>
        <w:t xml:space="preserve"> al-</w:t>
      </w:r>
      <w:proofErr w:type="spellStart"/>
      <w:r w:rsidRPr="002B7713">
        <w:rPr>
          <w:rFonts w:ascii="Cambria" w:hAnsi="Cambria" w:cs="Cambria"/>
          <w:sz w:val="28"/>
          <w:szCs w:val="28"/>
          <w:lang w:val="en-US"/>
        </w:rPr>
        <w:t>Ǧ</w:t>
      </w:r>
      <w:r w:rsidRPr="002B7713">
        <w:rPr>
          <w:rFonts w:ascii="Century Schoolbook" w:hAnsi="Century Schoolbook" w:cs="Aparajita"/>
          <w:sz w:val="28"/>
          <w:szCs w:val="28"/>
          <w:lang w:val="en-US"/>
        </w:rPr>
        <w:t>ur</w:t>
      </w:r>
      <w:r w:rsidRPr="002B7713">
        <w:rPr>
          <w:rFonts w:ascii="Cambria" w:hAnsi="Cambria" w:cs="Cambria"/>
          <w:sz w:val="28"/>
          <w:szCs w:val="28"/>
          <w:lang w:val="en-US"/>
        </w:rPr>
        <w:t>ǧ</w:t>
      </w:r>
      <w:r w:rsidRPr="002B7713">
        <w:rPr>
          <w:rFonts w:ascii="Century Schoolbook" w:hAnsi="Century Schoolbook" w:cs="Century Schoolbook"/>
          <w:sz w:val="28"/>
          <w:szCs w:val="28"/>
          <w:lang w:val="en-US"/>
        </w:rPr>
        <w:t>ā</w:t>
      </w:r>
      <w:r w:rsidRPr="002B7713">
        <w:rPr>
          <w:rFonts w:ascii="Century Schoolbook" w:hAnsi="Century Schoolbook" w:cs="Aparajita"/>
          <w:sz w:val="28"/>
          <w:szCs w:val="28"/>
          <w:lang w:val="en-US"/>
        </w:rPr>
        <w:t>n</w:t>
      </w:r>
      <w:r w:rsidRPr="002B7713">
        <w:rPr>
          <w:rFonts w:ascii="Century Schoolbook" w:hAnsi="Century Schoolbook" w:cs="Century Schoolbook"/>
          <w:sz w:val="28"/>
          <w:szCs w:val="28"/>
          <w:lang w:val="en-US"/>
        </w:rPr>
        <w:t>ī’</w:t>
      </w:r>
      <w:r w:rsidRPr="002B7713">
        <w:rPr>
          <w:rFonts w:ascii="Century Schoolbook" w:hAnsi="Century Schoolbook" w:cs="Aparajita"/>
          <w:sz w:val="28"/>
          <w:szCs w:val="28"/>
          <w:lang w:val="en-US"/>
        </w:rPr>
        <w:t>s</w:t>
      </w:r>
      <w:proofErr w:type="spellEnd"/>
      <w:r w:rsidRPr="002B7713">
        <w:rPr>
          <w:rFonts w:ascii="Century Schoolbook" w:hAnsi="Century Schoolbook" w:cs="Aparajita"/>
          <w:sz w:val="28"/>
          <w:szCs w:val="28"/>
          <w:lang w:val="en-US"/>
        </w:rPr>
        <w:t xml:space="preserve"> work</w:t>
      </w:r>
      <w:r>
        <w:rPr>
          <w:rFonts w:ascii="Century Schoolbook" w:hAnsi="Century Schoolbook" w:cs="Aparajita"/>
          <w:sz w:val="28"/>
          <w:szCs w:val="28"/>
          <w:lang w:val="en-US"/>
        </w:rPr>
        <w:t>.</w:t>
      </w:r>
    </w:p>
    <w:p w:rsidR="00B60E3F" w:rsidRDefault="00B60E3F" w:rsidP="00E74A55">
      <w:pPr>
        <w:pStyle w:val="a3"/>
        <w:ind w:left="1776"/>
        <w:jc w:val="both"/>
        <w:rPr>
          <w:rFonts w:ascii="Century Schoolbook" w:hAnsi="Century Schoolbook" w:cs="Aparajita"/>
          <w:i/>
          <w:iCs/>
          <w:sz w:val="28"/>
          <w:szCs w:val="28"/>
          <w:lang w:val="en-US"/>
        </w:rPr>
      </w:pPr>
      <w:r w:rsidRPr="00D55B58">
        <w:rPr>
          <w:rFonts w:ascii="Century Schoolbook" w:hAnsi="Century Schoolbook" w:cs="Aparajita"/>
          <w:sz w:val="28"/>
          <w:szCs w:val="28"/>
          <w:lang w:val="en-US"/>
        </w:rPr>
        <w:t xml:space="preserve">Dr. </w:t>
      </w:r>
      <w:r w:rsidRPr="00D55B58">
        <w:rPr>
          <w:rFonts w:ascii="Century Schoolbook" w:hAnsi="Century Schoolbook" w:cs="Aparajita"/>
          <w:b/>
          <w:bCs/>
          <w:sz w:val="28"/>
          <w:szCs w:val="28"/>
          <w:lang w:val="en-US"/>
        </w:rPr>
        <w:t>Maurizio BAGATIN</w:t>
      </w:r>
      <w:r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r w:rsidRPr="00D55B58">
        <w:rPr>
          <w:rFonts w:ascii="Century Schoolbook" w:hAnsi="Century Schoolbook" w:cs="Aparajita"/>
          <w:i/>
          <w:iCs/>
          <w:sz w:val="28"/>
          <w:szCs w:val="28"/>
          <w:lang w:val="en-US"/>
        </w:rPr>
        <w:t>(University of Bergamo)</w:t>
      </w:r>
    </w:p>
    <w:p w:rsidR="00AA0E4F" w:rsidRDefault="00AA0E4F" w:rsidP="00E74A55">
      <w:pPr>
        <w:pStyle w:val="a3"/>
        <w:ind w:left="1776"/>
        <w:jc w:val="both"/>
        <w:rPr>
          <w:rFonts w:ascii="Century Schoolbook" w:hAnsi="Century Schoolbook" w:cs="Aparajita"/>
          <w:i/>
          <w:iCs/>
          <w:sz w:val="28"/>
          <w:szCs w:val="28"/>
          <w:lang w:val="en-US"/>
        </w:rPr>
      </w:pPr>
    </w:p>
    <w:p w:rsidR="009749D5" w:rsidRPr="007D63BD" w:rsidRDefault="009749D5" w:rsidP="0087233F">
      <w:pPr>
        <w:shd w:val="clear" w:color="auto" w:fill="BDD6EE" w:themeFill="accent5" w:themeFillTint="66"/>
        <w:ind w:left="708"/>
        <w:rPr>
          <w:rFonts w:ascii="Century Schoolbook" w:hAnsi="Century Schoolbook" w:cs="Aparajita"/>
          <w:sz w:val="28"/>
          <w:szCs w:val="28"/>
        </w:rPr>
      </w:pPr>
      <w:r w:rsidRPr="00886DB2">
        <w:rPr>
          <w:rFonts w:ascii="Century Schoolbook" w:hAnsi="Century Schoolbook" w:cs="Aparajita"/>
          <w:sz w:val="28"/>
          <w:szCs w:val="28"/>
          <w:lang w:val="en-US"/>
        </w:rPr>
        <w:t xml:space="preserve">Panel </w:t>
      </w:r>
      <w:proofErr w:type="gramStart"/>
      <w:r w:rsidRPr="00886DB2">
        <w:rPr>
          <w:rFonts w:ascii="Century Schoolbook" w:hAnsi="Century Schoolbook" w:cs="Aparajita"/>
          <w:sz w:val="28"/>
          <w:szCs w:val="28"/>
          <w:lang w:val="en-US"/>
        </w:rPr>
        <w:t>B</w:t>
      </w:r>
      <w:r w:rsidR="00603C7A">
        <w:rPr>
          <w:rFonts w:ascii="Century Schoolbook" w:hAnsi="Century Schoolbook" w:cs="Aparajita" w:hint="cs"/>
          <w:sz w:val="28"/>
          <w:szCs w:val="28"/>
          <w:rtl/>
          <w:lang w:val="en-US"/>
        </w:rPr>
        <w:t xml:space="preserve"> </w:t>
      </w:r>
      <w:r w:rsidR="00603C7A">
        <w:rPr>
          <w:rFonts w:ascii="Century Schoolbook" w:hAnsi="Century Schoolbook" w:cs="Aparajita"/>
          <w:sz w:val="28"/>
          <w:szCs w:val="28"/>
          <w:lang w:val="en-US"/>
        </w:rPr>
        <w:t xml:space="preserve"> (</w:t>
      </w:r>
      <w:proofErr w:type="gramEnd"/>
      <w:r w:rsidR="00603C7A">
        <w:rPr>
          <w:rFonts w:ascii="Century Schoolbook" w:hAnsi="Century Schoolbook" w:cs="Aparajita"/>
          <w:sz w:val="28"/>
          <w:szCs w:val="28"/>
          <w:lang w:val="en-US"/>
        </w:rPr>
        <w:t>Room 36)</w:t>
      </w:r>
    </w:p>
    <w:p w:rsidR="009749D5" w:rsidRDefault="009749D5" w:rsidP="009749D5">
      <w:pPr>
        <w:ind w:left="708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  <w:r w:rsidRPr="00886DB2">
        <w:rPr>
          <w:rFonts w:ascii="Century Schoolbook" w:hAnsi="Century Schoolbook" w:cs="Aparajita"/>
          <w:sz w:val="28"/>
          <w:szCs w:val="28"/>
          <w:lang w:val="en-US"/>
        </w:rPr>
        <w:t xml:space="preserve">Chair: </w:t>
      </w:r>
      <w:r w:rsidR="00321E64" w:rsidRPr="00321E64">
        <w:rPr>
          <w:rFonts w:ascii="Century Schoolbook" w:hAnsi="Century Schoolbook" w:cs="Aparajita"/>
          <w:b/>
          <w:bCs/>
          <w:sz w:val="28"/>
          <w:szCs w:val="28"/>
          <w:lang w:val="en-US"/>
        </w:rPr>
        <w:t>Dr. Samir MUNDY</w:t>
      </w:r>
    </w:p>
    <w:p w:rsidR="00E70FD3" w:rsidRPr="00E70FD3" w:rsidRDefault="00E70FD3" w:rsidP="00E70FD3">
      <w:pPr>
        <w:numPr>
          <w:ilvl w:val="0"/>
          <w:numId w:val="2"/>
        </w:numPr>
        <w:bidi/>
        <w:ind w:left="641" w:hanging="357"/>
        <w:contextualSpacing/>
        <w:jc w:val="both"/>
        <w:rPr>
          <w:rFonts w:ascii="Century Schoolbook" w:hAnsi="Century Schoolbook" w:cs="Times New Roman"/>
          <w:sz w:val="32"/>
          <w:szCs w:val="32"/>
          <w:lang w:val="en-US"/>
        </w:rPr>
      </w:pP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مابعد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الحداثة،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التاريخ،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قصيدة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النثر</w:t>
      </w:r>
    </w:p>
    <w:p w:rsidR="00E70FD3" w:rsidRPr="00E70FD3" w:rsidRDefault="00E70FD3" w:rsidP="00E70FD3">
      <w:pPr>
        <w:ind w:left="1701"/>
        <w:contextualSpacing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Mahmoud al-ASHIRI</w:t>
      </w:r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(Georgetown University – Qatar)</w:t>
      </w:r>
    </w:p>
    <w:p w:rsidR="00E70FD3" w:rsidRPr="00E70FD3" w:rsidRDefault="00E70FD3" w:rsidP="00001CE3">
      <w:pPr>
        <w:contextualSpacing/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E70FD3" w:rsidRPr="00E70FD3" w:rsidRDefault="00E70FD3" w:rsidP="00E70FD3">
      <w:pPr>
        <w:numPr>
          <w:ilvl w:val="0"/>
          <w:numId w:val="2"/>
        </w:numPr>
        <w:bidi/>
        <w:ind w:left="641" w:hanging="357"/>
        <w:contextualSpacing/>
        <w:jc w:val="both"/>
        <w:rPr>
          <w:rFonts w:ascii="Century Schoolbook" w:hAnsi="Century Schoolbook" w:cs="Times New Roman"/>
          <w:sz w:val="32"/>
          <w:szCs w:val="32"/>
          <w:lang w:val="en-US"/>
        </w:rPr>
      </w:pP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ظاهرة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الموشح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الشعر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وآفاق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"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قصيدة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النثر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"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المعاصرة</w:t>
      </w:r>
    </w:p>
    <w:p w:rsidR="00E70FD3" w:rsidRPr="00E70FD3" w:rsidRDefault="00E70FD3" w:rsidP="00E70FD3">
      <w:pPr>
        <w:ind w:left="1701"/>
        <w:contextualSpacing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Mohamed HIJOU</w:t>
      </w: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(Mohammed V University in Rabat)</w:t>
      </w:r>
    </w:p>
    <w:p w:rsidR="00E70FD3" w:rsidRPr="00E70FD3" w:rsidRDefault="00E70FD3" w:rsidP="00E70FD3">
      <w:pPr>
        <w:ind w:left="641"/>
        <w:contextualSpacing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E70FD3" w:rsidRPr="00E70FD3" w:rsidRDefault="00E70FD3" w:rsidP="00E70FD3">
      <w:pPr>
        <w:numPr>
          <w:ilvl w:val="0"/>
          <w:numId w:val="2"/>
        </w:numPr>
        <w:bidi/>
        <w:ind w:left="641" w:hanging="357"/>
        <w:contextualSpacing/>
        <w:jc w:val="both"/>
        <w:rPr>
          <w:rFonts w:ascii="Century Schoolbook" w:hAnsi="Century Schoolbook" w:cs="Aparajita"/>
          <w:sz w:val="32"/>
          <w:szCs w:val="30"/>
          <w:lang w:val="en-US"/>
        </w:rPr>
      </w:pP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تجليات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التناص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سقوط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مدينة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قفصة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شعر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أبي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العباس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الجراوي</w:t>
      </w:r>
    </w:p>
    <w:p w:rsidR="00E70FD3" w:rsidRPr="00E70FD3" w:rsidRDefault="00E70FD3" w:rsidP="00E70FD3">
      <w:pPr>
        <w:ind w:left="1701"/>
        <w:contextualSpacing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Ahmed Samir Ali MARZOUK</w:t>
      </w: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(October University of Modern Sciences and Arts in Egypt)</w:t>
      </w:r>
    </w:p>
    <w:p w:rsidR="00E70FD3" w:rsidRDefault="00001CE3" w:rsidP="00001CE3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001CE3">
        <w:rPr>
          <w:rFonts w:ascii="Century Schoolbook" w:hAnsi="Century Schoolbook" w:cs="Aparajita"/>
          <w:sz w:val="28"/>
          <w:szCs w:val="28"/>
          <w:lang w:val="en-US"/>
        </w:rPr>
        <w:t>Elegy Genre in Pre-Islamic Arabic Poetry: Metric Features</w:t>
      </w:r>
    </w:p>
    <w:p w:rsidR="00001CE3" w:rsidRPr="00E9754E" w:rsidRDefault="00001CE3" w:rsidP="00001CE3">
      <w:pPr>
        <w:pStyle w:val="a3"/>
        <w:ind w:left="1776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sz w:val="28"/>
          <w:szCs w:val="28"/>
          <w:lang w:val="en-US"/>
        </w:rPr>
        <w:t xml:space="preserve">Dr. </w:t>
      </w:r>
      <w:r w:rsidRPr="00001CE3">
        <w:rPr>
          <w:rFonts w:ascii="Century Schoolbook" w:hAnsi="Century Schoolbook" w:cs="Aparajita"/>
          <w:b/>
          <w:bCs/>
          <w:sz w:val="28"/>
          <w:szCs w:val="28"/>
          <w:lang w:val="en-US"/>
        </w:rPr>
        <w:t>Mykola BASTUN</w:t>
      </w:r>
      <w:r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036675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Kyiv National Linguistic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001CE3" w:rsidRPr="00001CE3" w:rsidRDefault="00001CE3" w:rsidP="00001CE3">
      <w:pPr>
        <w:pStyle w:val="a3"/>
        <w:ind w:left="1701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E70FD3" w:rsidRPr="00E70FD3" w:rsidRDefault="00E70FD3" w:rsidP="00E70FD3">
      <w:pPr>
        <w:numPr>
          <w:ilvl w:val="0"/>
          <w:numId w:val="2"/>
        </w:numPr>
        <w:bidi/>
        <w:ind w:left="641" w:hanging="357"/>
        <w:contextualSpacing/>
        <w:jc w:val="both"/>
        <w:rPr>
          <w:rFonts w:ascii="Century Schoolbook" w:hAnsi="Century Schoolbook" w:cs="Times New Roman"/>
          <w:sz w:val="32"/>
          <w:szCs w:val="32"/>
          <w:lang w:val="en-US"/>
        </w:rPr>
      </w:pP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الخيمة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وفلسفة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الحياة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القصيدة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الجاهلية</w:t>
      </w:r>
    </w:p>
    <w:p w:rsidR="00E70FD3" w:rsidRPr="00E70FD3" w:rsidRDefault="00E70FD3" w:rsidP="00E70FD3">
      <w:pPr>
        <w:ind w:left="1701"/>
        <w:contextualSpacing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proofErr w:type="spellStart"/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Kheira</w:t>
      </w:r>
      <w:proofErr w:type="spellEnd"/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BENDAHOUA</w:t>
      </w:r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M’Hamed</w:t>
      </w:r>
      <w:proofErr w:type="spellEnd"/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Bouguerra</w:t>
      </w:r>
      <w:proofErr w:type="spellEnd"/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University of </w:t>
      </w:r>
      <w:proofErr w:type="spellStart"/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Boumerdes</w:t>
      </w:r>
      <w:proofErr w:type="spellEnd"/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E70FD3" w:rsidRPr="00E70FD3" w:rsidRDefault="00E70FD3" w:rsidP="00E70FD3">
      <w:pPr>
        <w:ind w:left="641"/>
        <w:contextualSpacing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E70FD3" w:rsidRPr="00E70FD3" w:rsidRDefault="00E70FD3" w:rsidP="00E70FD3">
      <w:pPr>
        <w:numPr>
          <w:ilvl w:val="0"/>
          <w:numId w:val="2"/>
        </w:numPr>
        <w:bidi/>
        <w:ind w:left="641" w:hanging="357"/>
        <w:contextualSpacing/>
        <w:jc w:val="both"/>
        <w:rPr>
          <w:rFonts w:ascii="Century Schoolbook" w:hAnsi="Century Schoolbook" w:cs="Times New Roman"/>
          <w:sz w:val="32"/>
          <w:szCs w:val="32"/>
          <w:lang w:val="en-US"/>
        </w:rPr>
      </w:pP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lastRenderedPageBreak/>
        <w:t>المجازات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الميتة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دراسة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النَّسق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الثَّقافي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لبعض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المجازات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الموروثة</w:t>
      </w:r>
    </w:p>
    <w:p w:rsidR="00E70FD3" w:rsidRPr="00E70FD3" w:rsidRDefault="00E70FD3" w:rsidP="00E70FD3">
      <w:pPr>
        <w:ind w:left="1701"/>
        <w:contextualSpacing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proofErr w:type="spellStart"/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Saad</w:t>
      </w:r>
      <w:proofErr w:type="spellEnd"/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Mohammed </w:t>
      </w:r>
      <w:proofErr w:type="spellStart"/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Abdelghaffar</w:t>
      </w:r>
      <w:proofErr w:type="spellEnd"/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YOUSEF</w:t>
      </w: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(The New Valley University)</w:t>
      </w:r>
    </w:p>
    <w:p w:rsidR="00E70FD3" w:rsidRPr="00886DB2" w:rsidRDefault="00E70FD3" w:rsidP="009749D5">
      <w:pPr>
        <w:ind w:left="708"/>
        <w:rPr>
          <w:rFonts w:ascii="Century Schoolbook" w:hAnsi="Century Schoolbook" w:cs="Aparajita"/>
          <w:sz w:val="28"/>
          <w:szCs w:val="28"/>
          <w:lang w:val="en-US"/>
        </w:rPr>
      </w:pPr>
    </w:p>
    <w:p w:rsidR="00A6535E" w:rsidRDefault="00A6535E" w:rsidP="00886DB2">
      <w:pPr>
        <w:shd w:val="clear" w:color="auto" w:fill="BDD6EE" w:themeFill="accent5" w:themeFillTint="66"/>
        <w:rPr>
          <w:rFonts w:ascii="Century Schoolbook" w:hAnsi="Century Schoolbook" w:cs="Aparajita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Aparajita"/>
          <w:sz w:val="28"/>
          <w:szCs w:val="28"/>
          <w:lang w:val="en-US"/>
        </w:rPr>
        <w:t>1</w:t>
      </w:r>
      <w:r w:rsidR="00683EBF">
        <w:rPr>
          <w:rFonts w:ascii="Century Schoolbook" w:hAnsi="Century Schoolbook" w:cs="Aparajita"/>
          <w:sz w:val="28"/>
          <w:szCs w:val="28"/>
        </w:rPr>
        <w:t>4</w:t>
      </w:r>
      <w:proofErr w:type="gramEnd"/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0</w:t>
      </w:r>
      <w:r>
        <w:rPr>
          <w:rFonts w:ascii="Century Schoolbook" w:hAnsi="Century Schoolbook" w:cs="Aparajita"/>
          <w:sz w:val="28"/>
          <w:szCs w:val="28"/>
          <w:lang w:val="en-US"/>
        </w:rPr>
        <w:t>0_1</w:t>
      </w:r>
      <w:r w:rsidR="00683EBF">
        <w:rPr>
          <w:rFonts w:ascii="Century Schoolbook" w:hAnsi="Century Schoolbook" w:cs="Aparajita"/>
          <w:sz w:val="28"/>
          <w:szCs w:val="28"/>
        </w:rPr>
        <w:t>4</w:t>
      </w:r>
      <w:r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</w:rPr>
        <w:t>45</w:t>
      </w:r>
      <w:r>
        <w:rPr>
          <w:rFonts w:ascii="Century Schoolbook" w:hAnsi="Century Schoolbook" w:cs="Aparajita"/>
          <w:sz w:val="28"/>
          <w:szCs w:val="28"/>
          <w:lang w:val="en-US"/>
        </w:rPr>
        <w:t xml:space="preserve"> Coffee break</w:t>
      </w:r>
    </w:p>
    <w:p w:rsidR="00886DB2" w:rsidRDefault="00F10232" w:rsidP="00886DB2">
      <w:pPr>
        <w:shd w:val="clear" w:color="auto" w:fill="FFE599" w:themeFill="accent4" w:themeFillTint="66"/>
        <w:rPr>
          <w:rFonts w:ascii="Century Schoolbook" w:hAnsi="Century Schoolbook" w:cs="Aparajita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Aparajita"/>
          <w:sz w:val="28"/>
          <w:szCs w:val="28"/>
          <w:lang w:val="en-US"/>
        </w:rPr>
        <w:t>1</w:t>
      </w:r>
      <w:r w:rsidR="00683EBF">
        <w:rPr>
          <w:rFonts w:ascii="Century Schoolbook" w:hAnsi="Century Schoolbook" w:cs="Aparajita"/>
          <w:sz w:val="28"/>
          <w:szCs w:val="28"/>
        </w:rPr>
        <w:t>4</w:t>
      </w:r>
      <w:proofErr w:type="gramEnd"/>
      <w:r>
        <w:rPr>
          <w:rFonts w:ascii="Century Schoolbook" w:hAnsi="Century Schoolbook" w:cs="Aparajita"/>
          <w:sz w:val="28"/>
          <w:szCs w:val="28"/>
          <w:lang w:val="en-US"/>
        </w:rPr>
        <w:t>:45_1</w:t>
      </w:r>
      <w:r w:rsidR="00683EBF">
        <w:rPr>
          <w:rFonts w:ascii="Century Schoolbook" w:hAnsi="Century Schoolbook" w:cs="Aparajita"/>
          <w:sz w:val="28"/>
          <w:szCs w:val="28"/>
        </w:rPr>
        <w:t>7</w:t>
      </w:r>
      <w:r>
        <w:rPr>
          <w:rFonts w:ascii="Century Schoolbook" w:hAnsi="Century Schoolbook" w:cs="Aparajita"/>
          <w:sz w:val="28"/>
          <w:szCs w:val="28"/>
          <w:lang w:val="en-US"/>
        </w:rPr>
        <w:t>:30</w:t>
      </w:r>
      <w:r w:rsidR="00886DB2">
        <w:rPr>
          <w:rFonts w:ascii="Century Schoolbook" w:hAnsi="Century Schoolbook" w:cs="Aparajita"/>
          <w:sz w:val="28"/>
          <w:szCs w:val="28"/>
          <w:lang w:val="en-US"/>
        </w:rPr>
        <w:t xml:space="preserve"> Session 2</w:t>
      </w:r>
    </w:p>
    <w:p w:rsidR="00886DB2" w:rsidRDefault="00886DB2" w:rsidP="0087233F">
      <w:pPr>
        <w:shd w:val="clear" w:color="auto" w:fill="BDD6EE" w:themeFill="accent5" w:themeFillTint="66"/>
        <w:ind w:left="708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sz w:val="28"/>
          <w:szCs w:val="28"/>
          <w:lang w:val="en-US"/>
        </w:rPr>
        <w:t>Panel C</w:t>
      </w:r>
      <w:r w:rsidR="00C25AC0">
        <w:rPr>
          <w:rFonts w:ascii="Century Schoolbook" w:hAnsi="Century Schoolbook" w:cs="Aparajita"/>
          <w:sz w:val="28"/>
          <w:szCs w:val="28"/>
          <w:lang w:val="en-US"/>
        </w:rPr>
        <w:t xml:space="preserve"> (Room 63)</w:t>
      </w:r>
    </w:p>
    <w:p w:rsidR="00C37CF2" w:rsidRPr="00886DB2" w:rsidRDefault="00C37CF2" w:rsidP="00C37CF2">
      <w:pPr>
        <w:ind w:left="708"/>
        <w:rPr>
          <w:rFonts w:ascii="Century Schoolbook" w:hAnsi="Century Schoolbook" w:cs="Aparajita"/>
          <w:sz w:val="28"/>
          <w:szCs w:val="28"/>
          <w:lang w:val="en-US"/>
        </w:rPr>
      </w:pPr>
      <w:r w:rsidRPr="00886DB2">
        <w:rPr>
          <w:rFonts w:ascii="Century Schoolbook" w:hAnsi="Century Schoolbook" w:cs="Aparajita"/>
          <w:sz w:val="28"/>
          <w:szCs w:val="28"/>
          <w:lang w:val="en-US"/>
        </w:rPr>
        <w:t xml:space="preserve">Chair: </w:t>
      </w:r>
      <w:r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Dr. Prof. </w:t>
      </w:r>
      <w:proofErr w:type="spellStart"/>
      <w:r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>Ewa</w:t>
      </w:r>
      <w:proofErr w:type="spellEnd"/>
      <w:r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MACHUT-MENDECKA</w:t>
      </w:r>
    </w:p>
    <w:p w:rsidR="00C37CF2" w:rsidRPr="009749D5" w:rsidRDefault="00C37CF2" w:rsidP="00E74A55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103C9F">
        <w:rPr>
          <w:rFonts w:ascii="Century Schoolbook" w:hAnsi="Century Schoolbook" w:cs="Times New Roman"/>
          <w:sz w:val="28"/>
          <w:szCs w:val="28"/>
          <w:lang w:val="en-US"/>
        </w:rPr>
        <w:t xml:space="preserve">Intercultural Mediation in Selected Autobiographic Texts by </w:t>
      </w:r>
      <w:proofErr w:type="spellStart"/>
      <w:r w:rsidRPr="00103C9F">
        <w:rPr>
          <w:rFonts w:ascii="Century Schoolbook" w:hAnsi="Century Schoolbook" w:cs="Times New Roman"/>
          <w:sz w:val="28"/>
          <w:szCs w:val="28"/>
          <w:lang w:val="en-US"/>
        </w:rPr>
        <w:t>Laylā</w:t>
      </w:r>
      <w:proofErr w:type="spellEnd"/>
      <w:r w:rsidRPr="00103C9F">
        <w:rPr>
          <w:rFonts w:ascii="Century Schoolbook" w:hAnsi="Century Schoolbook" w:cs="Times New Roman"/>
          <w:sz w:val="28"/>
          <w:szCs w:val="28"/>
          <w:lang w:val="en-US"/>
        </w:rPr>
        <w:t xml:space="preserve"> Al-</w:t>
      </w:r>
      <w:proofErr w:type="spellStart"/>
      <w:r w:rsidRPr="00103C9F">
        <w:rPr>
          <w:rFonts w:ascii="Times New Roman" w:hAnsi="Times New Roman" w:cs="Times New Roman"/>
          <w:sz w:val="28"/>
          <w:szCs w:val="28"/>
          <w:lang w:val="en-US"/>
        </w:rPr>
        <w:t>ʿ</w:t>
      </w:r>
      <w:r w:rsidRPr="00103C9F">
        <w:rPr>
          <w:rFonts w:ascii="Century Schoolbook" w:hAnsi="Century Schoolbook" w:cs="Times New Roman"/>
          <w:sz w:val="28"/>
          <w:szCs w:val="28"/>
          <w:lang w:val="en-US"/>
        </w:rPr>
        <w:t>Uthm</w:t>
      </w:r>
      <w:r w:rsidRPr="00103C9F">
        <w:rPr>
          <w:rFonts w:ascii="Century Schoolbook" w:hAnsi="Century Schoolbook" w:cs="Century Schoolbook"/>
          <w:sz w:val="28"/>
          <w:szCs w:val="28"/>
          <w:lang w:val="en-US"/>
        </w:rPr>
        <w:t>ā</w:t>
      </w:r>
      <w:r w:rsidRPr="00103C9F">
        <w:rPr>
          <w:rFonts w:ascii="Century Schoolbook" w:hAnsi="Century Schoolbook" w:cs="Times New Roman"/>
          <w:sz w:val="28"/>
          <w:szCs w:val="28"/>
          <w:lang w:val="en-US"/>
        </w:rPr>
        <w:t>n</w:t>
      </w:r>
      <w:proofErr w:type="spellEnd"/>
    </w:p>
    <w:p w:rsidR="00C37CF2" w:rsidRDefault="00C37CF2" w:rsidP="00E74A55">
      <w:pPr>
        <w:pStyle w:val="a3"/>
        <w:ind w:left="1776"/>
        <w:jc w:val="both"/>
        <w:rPr>
          <w:rFonts w:ascii="Century Schoolbook" w:hAnsi="Century Schoolbook" w:cs="Aparajita"/>
          <w:i/>
          <w:iCs/>
          <w:sz w:val="28"/>
          <w:szCs w:val="28"/>
          <w:lang w:val="en-US"/>
        </w:rPr>
      </w:pPr>
      <w:r w:rsidRPr="00103C9F">
        <w:rPr>
          <w:rFonts w:ascii="Century Schoolbook" w:hAnsi="Century Schoolbook" w:cs="Aparajita"/>
          <w:sz w:val="28"/>
          <w:szCs w:val="28"/>
          <w:lang w:val="en-US"/>
        </w:rPr>
        <w:t>Dr. Prof.</w:t>
      </w:r>
      <w:r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</w:t>
      </w:r>
      <w:proofErr w:type="spellStart"/>
      <w:r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>Roswitha</w:t>
      </w:r>
      <w:proofErr w:type="spellEnd"/>
      <w:r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BADRY</w:t>
      </w:r>
      <w:r w:rsidRPr="00103C9F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(Freiburg University)</w:t>
      </w:r>
    </w:p>
    <w:p w:rsidR="00C37CF2" w:rsidRPr="00E00C8E" w:rsidRDefault="00C37CF2" w:rsidP="00E74A55">
      <w:pPr>
        <w:pStyle w:val="a3"/>
        <w:ind w:left="1776"/>
        <w:jc w:val="both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</w:p>
    <w:p w:rsidR="00C37CF2" w:rsidRPr="00D13CE2" w:rsidRDefault="00C37CF2" w:rsidP="00E74A55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911A08">
        <w:rPr>
          <w:rFonts w:ascii="Century Schoolbook" w:hAnsi="Century Schoolbook" w:cs="Times New Roman"/>
          <w:sz w:val="28"/>
          <w:szCs w:val="28"/>
          <w:lang w:val="en-US"/>
        </w:rPr>
        <w:t>Polyphony, Dialogism and Heteroglossia in Naguib Mahfouz’s Miramar</w:t>
      </w:r>
    </w:p>
    <w:p w:rsidR="00C37CF2" w:rsidRDefault="00C37CF2" w:rsidP="00E74A55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911A08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proofErr w:type="spellStart"/>
      <w:r w:rsidRPr="00911A08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Nihad</w:t>
      </w:r>
      <w:proofErr w:type="spellEnd"/>
      <w:r w:rsidRPr="00911A08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FATTOUH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(French University in Egypt)</w:t>
      </w:r>
    </w:p>
    <w:p w:rsidR="00962F24" w:rsidRPr="00911A08" w:rsidRDefault="00962F24" w:rsidP="00E74A55">
      <w:pPr>
        <w:pStyle w:val="a3"/>
        <w:ind w:left="1776"/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C37CF2" w:rsidRPr="00AC3A0B" w:rsidRDefault="00D85993" w:rsidP="00FB0054">
      <w:pPr>
        <w:pStyle w:val="a3"/>
        <w:numPr>
          <w:ilvl w:val="0"/>
          <w:numId w:val="2"/>
        </w:numPr>
        <w:bidi/>
        <w:ind w:left="567" w:right="993" w:hanging="426"/>
        <w:rPr>
          <w:rFonts w:ascii="Century Schoolbook" w:hAnsi="Century Schoolbook" w:cs="Aparajita"/>
          <w:sz w:val="32"/>
          <w:szCs w:val="32"/>
          <w:lang w:val="en-US"/>
        </w:rPr>
      </w:pP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من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تجارب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القصة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القصيرة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جدا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الأدب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–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قصص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محمد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حجو</w:t>
      </w:r>
      <w:r w:rsidRPr="00AC3A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AC3A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نموذجا</w:t>
      </w:r>
    </w:p>
    <w:p w:rsidR="00D85993" w:rsidRDefault="00D85993" w:rsidP="00E74A55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rtl/>
          <w:lang w:val="en-US"/>
        </w:rPr>
      </w:pPr>
      <w:r w:rsidRPr="00D8599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D8599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Yousef SH’HADEH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D8599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Jagiellonian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603C7A" w:rsidRDefault="00603C7A" w:rsidP="00E74A55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</w:p>
    <w:p w:rsidR="007C4732" w:rsidRPr="00E70FD3" w:rsidRDefault="007C4732" w:rsidP="007C4732">
      <w:pPr>
        <w:numPr>
          <w:ilvl w:val="0"/>
          <w:numId w:val="2"/>
        </w:numPr>
        <w:bidi/>
        <w:ind w:left="641" w:hanging="358"/>
        <w:contextualSpacing/>
        <w:jc w:val="both"/>
        <w:rPr>
          <w:rFonts w:ascii="Century Schoolbook" w:hAnsi="Century Schoolbook" w:cs="Aparajita"/>
          <w:sz w:val="32"/>
          <w:szCs w:val="30"/>
          <w:lang w:val="en-US"/>
        </w:rPr>
      </w:pP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مفهوم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المقاومة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ومفهوم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الشعر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قصيدة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محمود</w:t>
      </w:r>
      <w:r w:rsidRPr="00E70FD3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0FD3">
        <w:rPr>
          <w:rFonts w:ascii="Century Schoolbook" w:hAnsi="Century Schoolbook" w:cs="Times New Roman" w:hint="cs"/>
          <w:sz w:val="32"/>
          <w:szCs w:val="32"/>
          <w:rtl/>
          <w:lang w:val="en-US"/>
        </w:rPr>
        <w:t>درويش</w:t>
      </w:r>
    </w:p>
    <w:p w:rsidR="00D85993" w:rsidRDefault="007C4732" w:rsidP="007C4732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rtl/>
          <w:lang w:val="en-US"/>
        </w:rPr>
      </w:pP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E70F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Samir MUNDY</w:t>
      </w:r>
      <w:r w:rsidRPr="00E70FD3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E70FD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(Independent Researcher)</w:t>
      </w:r>
    </w:p>
    <w:p w:rsidR="00603C7A" w:rsidRDefault="00603C7A" w:rsidP="007C4732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</w:p>
    <w:p w:rsidR="00603C7A" w:rsidRPr="00E74A55" w:rsidRDefault="00603C7A" w:rsidP="00603C7A">
      <w:pPr>
        <w:pStyle w:val="a3"/>
        <w:numPr>
          <w:ilvl w:val="0"/>
          <w:numId w:val="2"/>
        </w:numPr>
        <w:bidi/>
        <w:ind w:left="567" w:hanging="426"/>
        <w:jc w:val="both"/>
        <w:rPr>
          <w:rFonts w:ascii="Century Schoolbook" w:hAnsi="Century Schoolbook" w:cs="Aparajita"/>
          <w:sz w:val="32"/>
          <w:szCs w:val="32"/>
          <w:lang w:val="en-US"/>
        </w:rPr>
      </w:pPr>
      <w:r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الرواية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الجديدة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الخ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طاب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الن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قدي</w:t>
      </w:r>
    </w:p>
    <w:p w:rsidR="00603C7A" w:rsidRDefault="00603C7A" w:rsidP="00603C7A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proofErr w:type="spellStart"/>
      <w:r w:rsidRPr="00962F2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Lamjed</w:t>
      </w:r>
      <w:proofErr w:type="spellEnd"/>
      <w:r w:rsidRPr="00962F2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BEN ROMDHAN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962F24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Jean Moulin University Lyon 3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7C4732" w:rsidRPr="00D85993" w:rsidRDefault="007C4732" w:rsidP="007C4732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C37CF2" w:rsidRPr="00290539" w:rsidRDefault="00E555B0" w:rsidP="00E74A55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E555B0">
        <w:rPr>
          <w:rFonts w:ascii="Century Schoolbook" w:hAnsi="Century Schoolbook" w:cs="Times New Roman"/>
          <w:sz w:val="28"/>
          <w:szCs w:val="28"/>
          <w:lang w:val="en-US"/>
        </w:rPr>
        <w:t>The Desert in Literary Works of Ibrahim al-</w:t>
      </w:r>
      <w:proofErr w:type="spellStart"/>
      <w:r w:rsidRPr="00E555B0">
        <w:rPr>
          <w:rFonts w:ascii="Century Schoolbook" w:hAnsi="Century Schoolbook" w:cs="Times New Roman"/>
          <w:sz w:val="28"/>
          <w:szCs w:val="28"/>
          <w:lang w:val="en-US"/>
        </w:rPr>
        <w:t>Koni</w:t>
      </w:r>
      <w:proofErr w:type="spellEnd"/>
    </w:p>
    <w:p w:rsidR="00E555B0" w:rsidRDefault="00E555B0" w:rsidP="00E74A55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E555B0">
        <w:rPr>
          <w:rFonts w:ascii="Century Schoolbook" w:hAnsi="Century Schoolbook" w:cs="Times New Roman"/>
          <w:sz w:val="28"/>
          <w:szCs w:val="28"/>
          <w:lang w:val="en-US"/>
        </w:rPr>
        <w:t xml:space="preserve">Dr. Prof. </w:t>
      </w:r>
      <w:proofErr w:type="spellStart"/>
      <w:r w:rsidRPr="00E555B0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Ewa</w:t>
      </w:r>
      <w:proofErr w:type="spellEnd"/>
      <w:r w:rsidRPr="00E555B0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MACHUT-MENDECKA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E555B0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Warsaw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6E565E" w:rsidRDefault="006E565E" w:rsidP="00E74A55">
      <w:pPr>
        <w:pStyle w:val="a3"/>
        <w:ind w:left="1776"/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3D3F1B" w:rsidRDefault="003D3F1B" w:rsidP="0087233F">
      <w:pPr>
        <w:shd w:val="clear" w:color="auto" w:fill="BDD6EE" w:themeFill="accent5" w:themeFillTint="66"/>
        <w:ind w:left="708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sz w:val="28"/>
          <w:szCs w:val="28"/>
          <w:lang w:val="en-US"/>
        </w:rPr>
        <w:t>Panel D</w:t>
      </w:r>
      <w:r w:rsidR="00C25AC0">
        <w:rPr>
          <w:rFonts w:ascii="Century Schoolbook" w:hAnsi="Century Schoolbook" w:cs="Aparajita"/>
          <w:sz w:val="28"/>
          <w:szCs w:val="28"/>
          <w:lang w:val="en-US"/>
        </w:rPr>
        <w:t xml:space="preserve"> (Room 36)</w:t>
      </w:r>
    </w:p>
    <w:p w:rsidR="00D13CE2" w:rsidRDefault="00D13CE2" w:rsidP="003D3F1B">
      <w:pPr>
        <w:ind w:left="708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sz w:val="28"/>
          <w:szCs w:val="28"/>
          <w:lang w:val="en-US"/>
        </w:rPr>
        <w:t xml:space="preserve">Chair: </w:t>
      </w:r>
      <w:r w:rsidR="00B577D3" w:rsidRPr="00B577D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Dr. </w:t>
      </w:r>
      <w:r w:rsidR="00B577D3" w:rsidRPr="00914962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Laura SITARU</w:t>
      </w:r>
    </w:p>
    <w:p w:rsidR="000C3B5F" w:rsidRDefault="002E6BD8" w:rsidP="009E331D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2E6BD8">
        <w:rPr>
          <w:rFonts w:ascii="Century Schoolbook" w:hAnsi="Century Schoolbook" w:cs="Aparajita"/>
          <w:sz w:val="28"/>
          <w:szCs w:val="28"/>
          <w:lang w:val="en-US"/>
        </w:rPr>
        <w:t>Surrealistic Group in Egypt and the Transcultural Work of its Members</w:t>
      </w:r>
    </w:p>
    <w:p w:rsidR="002E6BD8" w:rsidRPr="002E6BD8" w:rsidRDefault="002E6BD8" w:rsidP="009E331D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2E6BD8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2E6BD8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Tamar MOSIASHVILI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2E6BD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Ilia State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2E6BD8" w:rsidRPr="002E6BD8" w:rsidRDefault="002E6BD8" w:rsidP="009E331D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0C3B5F" w:rsidRPr="008C5937" w:rsidRDefault="008C5937" w:rsidP="009E331D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fr-FR"/>
        </w:rPr>
      </w:pPr>
      <w:r w:rsidRPr="008C5937">
        <w:rPr>
          <w:rFonts w:ascii="Century Schoolbook" w:hAnsi="Century Schoolbook" w:cs="Aparajita"/>
          <w:sz w:val="28"/>
          <w:szCs w:val="28"/>
          <w:lang w:val="fr-FR"/>
        </w:rPr>
        <w:lastRenderedPageBreak/>
        <w:t>La problematique de l’identité dans le contexte littéraire franco-maghrebin</w:t>
      </w:r>
    </w:p>
    <w:p w:rsidR="008C5937" w:rsidRDefault="008C5937" w:rsidP="009E331D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8C5937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8C5937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Igor LOGVINOV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proofErr w:type="spellStart"/>
      <w:r w:rsidRPr="008C593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Yurii</w:t>
      </w:r>
      <w:proofErr w:type="spellEnd"/>
      <w:r w:rsidRPr="008C593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C593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Fedkovych</w:t>
      </w:r>
      <w:proofErr w:type="spellEnd"/>
      <w:r w:rsidRPr="008C593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Chernivtsi National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986C8E" w:rsidRPr="002E6BD8" w:rsidRDefault="00986C8E" w:rsidP="009E331D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986C8E" w:rsidRDefault="00986C8E" w:rsidP="009E331D">
      <w:pPr>
        <w:pStyle w:val="a3"/>
        <w:numPr>
          <w:ilvl w:val="0"/>
          <w:numId w:val="2"/>
        </w:numPr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  <w:r w:rsidRPr="003A7303">
        <w:rPr>
          <w:rFonts w:ascii="Century Schoolbook" w:hAnsi="Century Schoolbook" w:cs="Times New Roman"/>
          <w:sz w:val="28"/>
          <w:szCs w:val="28"/>
          <w:lang w:val="en-US"/>
        </w:rPr>
        <w:t>Literature in Dialect: a Great Absence</w:t>
      </w:r>
    </w:p>
    <w:p w:rsidR="00986C8E" w:rsidRDefault="00986C8E" w:rsidP="009E331D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3A7303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3A7303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Francesco DE ANGELIS</w:t>
      </w:r>
      <w:r w:rsidRPr="003A730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(University of Milan)</w:t>
      </w:r>
    </w:p>
    <w:p w:rsidR="008C5937" w:rsidRDefault="008C5937" w:rsidP="009E331D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540062" w:rsidRPr="00B71A56" w:rsidRDefault="00B71A56" w:rsidP="009E331D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fr-FR"/>
        </w:rPr>
      </w:pPr>
      <w:r w:rsidRPr="00B71A56">
        <w:rPr>
          <w:rFonts w:ascii="Century Schoolbook" w:hAnsi="Century Schoolbook" w:cs="Aparajita"/>
          <w:sz w:val="28"/>
          <w:szCs w:val="28"/>
          <w:lang w:val="fr-FR"/>
        </w:rPr>
        <w:t>Les rudiments de la pensée mythique dans la poésie de Vénus Khoury-Ghata et Tahar Ben Jelloun</w:t>
      </w:r>
    </w:p>
    <w:p w:rsidR="00B71A56" w:rsidRDefault="00B71A56" w:rsidP="009E331D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B71A56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Ella YEVTUSHENKO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B71A56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Taras Shevchenko National University of Kyiv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B71A56" w:rsidRDefault="00B71A56" w:rsidP="009E331D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B0192B" w:rsidRDefault="00003FEF" w:rsidP="009E331D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003FEF">
        <w:rPr>
          <w:rFonts w:ascii="Century Schoolbook" w:hAnsi="Century Schoolbook" w:cs="Aparajita"/>
          <w:sz w:val="28"/>
          <w:szCs w:val="28"/>
          <w:lang w:val="en-US"/>
        </w:rPr>
        <w:t xml:space="preserve">Opposing the French colonialism by means of literature on the example of Muhammed Dib’s Le </w:t>
      </w:r>
      <w:proofErr w:type="spellStart"/>
      <w:r w:rsidRPr="00003FEF">
        <w:rPr>
          <w:rFonts w:ascii="Century Schoolbook" w:hAnsi="Century Schoolbook" w:cs="Aparajita"/>
          <w:sz w:val="28"/>
          <w:szCs w:val="28"/>
          <w:lang w:val="en-US"/>
        </w:rPr>
        <w:t>grande</w:t>
      </w:r>
      <w:proofErr w:type="spellEnd"/>
      <w:r w:rsidRPr="00003FEF"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proofErr w:type="spellStart"/>
      <w:r w:rsidRPr="00003FEF">
        <w:rPr>
          <w:rFonts w:ascii="Century Schoolbook" w:hAnsi="Century Schoolbook" w:cs="Aparajita"/>
          <w:sz w:val="28"/>
          <w:szCs w:val="28"/>
          <w:lang w:val="en-US"/>
        </w:rPr>
        <w:t>maison</w:t>
      </w:r>
      <w:proofErr w:type="spellEnd"/>
      <w:r w:rsidRPr="00003FEF">
        <w:rPr>
          <w:rFonts w:ascii="Century Schoolbook" w:hAnsi="Century Schoolbook" w:cs="Aparajita"/>
          <w:sz w:val="28"/>
          <w:szCs w:val="28"/>
          <w:lang w:val="en-US"/>
        </w:rPr>
        <w:t xml:space="preserve"> and </w:t>
      </w:r>
      <w:proofErr w:type="spellStart"/>
      <w:r w:rsidRPr="00003FEF">
        <w:rPr>
          <w:rFonts w:ascii="Century Schoolbook" w:hAnsi="Century Schoolbook" w:cs="Aparajita"/>
          <w:sz w:val="28"/>
          <w:szCs w:val="28"/>
          <w:lang w:val="en-US"/>
        </w:rPr>
        <w:t>Kamel</w:t>
      </w:r>
      <w:proofErr w:type="spellEnd"/>
      <w:r w:rsidRPr="00003FEF">
        <w:rPr>
          <w:rFonts w:ascii="Century Schoolbook" w:hAnsi="Century Schoolbook" w:cs="Aparajita"/>
          <w:sz w:val="28"/>
          <w:szCs w:val="28"/>
          <w:lang w:val="en-US"/>
        </w:rPr>
        <w:t xml:space="preserve"> </w:t>
      </w:r>
      <w:proofErr w:type="spellStart"/>
      <w:r w:rsidRPr="00003FEF">
        <w:rPr>
          <w:rFonts w:ascii="Century Schoolbook" w:hAnsi="Century Schoolbook" w:cs="Aparajita"/>
          <w:sz w:val="28"/>
          <w:szCs w:val="28"/>
          <w:lang w:val="en-US"/>
        </w:rPr>
        <w:t>Daoud’s</w:t>
      </w:r>
      <w:proofErr w:type="spellEnd"/>
      <w:r w:rsidRPr="00003FEF">
        <w:rPr>
          <w:rFonts w:ascii="Century Schoolbook" w:hAnsi="Century Schoolbook" w:cs="Aparajita"/>
          <w:sz w:val="28"/>
          <w:szCs w:val="28"/>
          <w:lang w:val="en-US"/>
        </w:rPr>
        <w:t xml:space="preserve"> Meursault, </w:t>
      </w:r>
      <w:proofErr w:type="spellStart"/>
      <w:r w:rsidRPr="00003FEF">
        <w:rPr>
          <w:rFonts w:ascii="Century Schoolbook" w:hAnsi="Century Schoolbook" w:cs="Aparajita"/>
          <w:sz w:val="28"/>
          <w:szCs w:val="28"/>
          <w:lang w:val="en-US"/>
        </w:rPr>
        <w:t>contre-enquête</w:t>
      </w:r>
      <w:proofErr w:type="spellEnd"/>
    </w:p>
    <w:p w:rsidR="00003FEF" w:rsidRPr="00D85993" w:rsidRDefault="00003FEF" w:rsidP="009E331D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003FE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Aleksandra SZKLARZEWICZ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D85993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Jagiellonian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87233F" w:rsidRDefault="0087233F" w:rsidP="0087233F">
      <w:pPr>
        <w:shd w:val="clear" w:color="auto" w:fill="BDD6EE" w:themeFill="accent5" w:themeFillTint="66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sz w:val="28"/>
          <w:szCs w:val="28"/>
          <w:lang w:val="en-US"/>
        </w:rPr>
        <w:t>20:00 Dinner</w:t>
      </w:r>
    </w:p>
    <w:p w:rsidR="0087233F" w:rsidRDefault="0087233F" w:rsidP="0087233F">
      <w:pPr>
        <w:shd w:val="clear" w:color="auto" w:fill="DBDBDB" w:themeFill="accent3" w:themeFillTint="66"/>
        <w:rPr>
          <w:rFonts w:ascii="Century Schoolbook" w:hAnsi="Century Schoolbook" w:cs="Aparajita"/>
          <w:sz w:val="28"/>
          <w:szCs w:val="28"/>
          <w:lang w:val="en-US"/>
        </w:rPr>
      </w:pPr>
    </w:p>
    <w:p w:rsidR="0087233F" w:rsidRDefault="0087233F" w:rsidP="0087233F">
      <w:pPr>
        <w:rPr>
          <w:rFonts w:ascii="Century Schoolbook" w:hAnsi="Century Schoolbook" w:cs="Aparajita"/>
          <w:sz w:val="28"/>
          <w:szCs w:val="28"/>
          <w:lang w:val="en-US"/>
        </w:rPr>
      </w:pPr>
    </w:p>
    <w:p w:rsidR="00D778BC" w:rsidRPr="00683EBF" w:rsidRDefault="00D778BC" w:rsidP="00D778BC">
      <w:pPr>
        <w:shd w:val="clear" w:color="auto" w:fill="BDD6EE" w:themeFill="accent5" w:themeFillTint="66"/>
        <w:spacing w:before="480" w:after="480"/>
        <w:rPr>
          <w:rFonts w:ascii="Century Schoolbook" w:hAnsi="Century Schoolbook" w:cs="Aparajita"/>
          <w:b/>
          <w:bCs/>
          <w:sz w:val="36"/>
          <w:szCs w:val="36"/>
          <w:lang w:val="en-US"/>
        </w:rPr>
      </w:pPr>
      <w:r w:rsidRPr="000340C9">
        <w:rPr>
          <w:rFonts w:ascii="Century Schoolbook" w:hAnsi="Century Schoolbook" w:cs="Aparajita"/>
          <w:b/>
          <w:bCs/>
          <w:sz w:val="36"/>
          <w:szCs w:val="36"/>
          <w:lang w:val="en-US"/>
        </w:rPr>
        <w:t xml:space="preserve">Friday </w:t>
      </w:r>
      <w:r w:rsidR="00683EBF">
        <w:rPr>
          <w:rFonts w:ascii="Century Schoolbook" w:hAnsi="Century Schoolbook" w:cs="Aparajita"/>
          <w:b/>
          <w:bCs/>
          <w:sz w:val="36"/>
          <w:szCs w:val="36"/>
          <w:lang w:val="en-US"/>
        </w:rPr>
        <w:t>20</w:t>
      </w:r>
      <w:r w:rsidRPr="000340C9">
        <w:rPr>
          <w:rFonts w:ascii="Century Schoolbook" w:hAnsi="Century Schoolbook" w:cs="Aparajita"/>
          <w:b/>
          <w:bCs/>
          <w:sz w:val="36"/>
          <w:szCs w:val="36"/>
          <w:vertAlign w:val="superscript"/>
          <w:lang w:val="en-US"/>
        </w:rPr>
        <w:t>th</w:t>
      </w:r>
      <w:r w:rsidRPr="000340C9">
        <w:rPr>
          <w:rFonts w:ascii="Century Schoolbook" w:hAnsi="Century Schoolbook" w:cs="Aparajita"/>
          <w:b/>
          <w:bCs/>
          <w:sz w:val="36"/>
          <w:szCs w:val="36"/>
          <w:lang w:val="en-US"/>
        </w:rPr>
        <w:t xml:space="preserve"> of </w:t>
      </w:r>
      <w:r w:rsidR="00683EBF">
        <w:rPr>
          <w:rFonts w:ascii="Century Schoolbook" w:hAnsi="Century Schoolbook" w:cs="Aparajita"/>
          <w:b/>
          <w:bCs/>
          <w:sz w:val="36"/>
          <w:szCs w:val="36"/>
          <w:lang w:val="en-US"/>
        </w:rPr>
        <w:t>September</w:t>
      </w:r>
    </w:p>
    <w:p w:rsidR="00D778BC" w:rsidRDefault="00F10232" w:rsidP="00D778BC">
      <w:pPr>
        <w:shd w:val="clear" w:color="auto" w:fill="FFE599" w:themeFill="accent4" w:themeFillTint="66"/>
        <w:rPr>
          <w:rFonts w:ascii="Century Schoolbook" w:hAnsi="Century Schoolbook" w:cs="Aparajita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Aparajita"/>
          <w:sz w:val="28"/>
          <w:szCs w:val="28"/>
          <w:lang w:val="en-US"/>
        </w:rPr>
        <w:t>10</w:t>
      </w:r>
      <w:proofErr w:type="gramEnd"/>
      <w:r>
        <w:rPr>
          <w:rFonts w:ascii="Century Schoolbook" w:hAnsi="Century Schoolbook" w:cs="Aparajita"/>
          <w:sz w:val="28"/>
          <w:szCs w:val="28"/>
          <w:lang w:val="en-US"/>
        </w:rPr>
        <w:t>:00_12</w:t>
      </w:r>
      <w:r w:rsidR="00C21725">
        <w:rPr>
          <w:rFonts w:ascii="Century Schoolbook" w:hAnsi="Century Schoolbook" w:cs="Aparajita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Aparajita"/>
          <w:sz w:val="28"/>
          <w:szCs w:val="28"/>
          <w:lang w:val="en-US"/>
        </w:rPr>
        <w:t>30</w:t>
      </w:r>
      <w:r w:rsidR="00D778BC">
        <w:rPr>
          <w:rFonts w:ascii="Century Schoolbook" w:hAnsi="Century Schoolbook" w:cs="Aparajita"/>
          <w:sz w:val="28"/>
          <w:szCs w:val="28"/>
          <w:lang w:val="en-US"/>
        </w:rPr>
        <w:t xml:space="preserve"> Session 3</w:t>
      </w:r>
    </w:p>
    <w:p w:rsidR="00D778BC" w:rsidRDefault="00D778BC" w:rsidP="00C21725">
      <w:pPr>
        <w:shd w:val="clear" w:color="auto" w:fill="BDD6EE" w:themeFill="accent5" w:themeFillTint="66"/>
        <w:ind w:left="708"/>
        <w:rPr>
          <w:rFonts w:ascii="Century Schoolbook" w:hAnsi="Century Schoolbook" w:cs="Aparajita"/>
          <w:sz w:val="28"/>
          <w:szCs w:val="28"/>
          <w:lang w:val="en-US"/>
        </w:rPr>
      </w:pPr>
      <w:r>
        <w:rPr>
          <w:rFonts w:ascii="Century Schoolbook" w:hAnsi="Century Schoolbook" w:cs="Aparajita"/>
          <w:sz w:val="28"/>
          <w:szCs w:val="28"/>
          <w:lang w:val="en-US"/>
        </w:rPr>
        <w:t>Panel E</w:t>
      </w:r>
      <w:r w:rsidR="000C7DAF">
        <w:rPr>
          <w:rFonts w:ascii="Century Schoolbook" w:hAnsi="Century Schoolbook" w:cs="Aparajita"/>
          <w:sz w:val="28"/>
          <w:szCs w:val="28"/>
          <w:lang w:val="en-US"/>
        </w:rPr>
        <w:t xml:space="preserve"> (Room 63)</w:t>
      </w:r>
    </w:p>
    <w:p w:rsidR="00D778BC" w:rsidRPr="00FB0054" w:rsidRDefault="00D778BC" w:rsidP="00FF22D4">
      <w:pPr>
        <w:ind w:left="708"/>
        <w:rPr>
          <w:rFonts w:ascii="Century Schoolbook" w:hAnsi="Century Schoolbook" w:cs="Aparajita"/>
          <w:sz w:val="28"/>
          <w:szCs w:val="28"/>
          <w:lang w:val="en-US"/>
        </w:rPr>
      </w:pPr>
      <w:r w:rsidRPr="00FB0054">
        <w:rPr>
          <w:rFonts w:ascii="Century Schoolbook" w:hAnsi="Century Schoolbook" w:cs="Aparajita"/>
          <w:sz w:val="28"/>
          <w:szCs w:val="28"/>
          <w:lang w:val="en-US"/>
        </w:rPr>
        <w:t xml:space="preserve">Chair: </w:t>
      </w:r>
      <w:r w:rsidR="00B577D3" w:rsidRPr="00FB0054">
        <w:rPr>
          <w:rFonts w:ascii="Century Schoolbook" w:hAnsi="Century Schoolbook" w:cs="Aparajita"/>
          <w:sz w:val="28"/>
          <w:szCs w:val="28"/>
          <w:lang w:val="en-US"/>
        </w:rPr>
        <w:t xml:space="preserve">Dr. </w:t>
      </w:r>
      <w:r w:rsidR="00FF22D4" w:rsidRPr="00FF22D4">
        <w:rPr>
          <w:rFonts w:ascii="Century Schoolbook" w:hAnsi="Century Schoolbook" w:cs="Aparajita"/>
          <w:b/>
          <w:bCs/>
          <w:sz w:val="28"/>
          <w:szCs w:val="28"/>
          <w:lang w:val="en-US"/>
        </w:rPr>
        <w:t>Yulia PETROVA</w:t>
      </w:r>
    </w:p>
    <w:p w:rsidR="00D778BC" w:rsidRPr="00FB0054" w:rsidRDefault="009E331D" w:rsidP="00D778BC">
      <w:pPr>
        <w:pStyle w:val="a3"/>
        <w:numPr>
          <w:ilvl w:val="0"/>
          <w:numId w:val="2"/>
        </w:numPr>
        <w:rPr>
          <w:rFonts w:ascii="Century Schoolbook" w:hAnsi="Century Schoolbook" w:cs="Aparajita"/>
          <w:sz w:val="28"/>
          <w:szCs w:val="28"/>
          <w:lang w:val="en-US"/>
        </w:rPr>
      </w:pPr>
      <w:r w:rsidRPr="00FB0054">
        <w:rPr>
          <w:rFonts w:ascii="Century Schoolbook" w:hAnsi="Century Schoolbook" w:cs="Aparajita"/>
          <w:sz w:val="28"/>
          <w:szCs w:val="28"/>
          <w:lang w:val="en-US"/>
        </w:rPr>
        <w:t>‘</w:t>
      </w:r>
      <w:proofErr w:type="spellStart"/>
      <w:r w:rsidR="00B577D3" w:rsidRPr="00FB0054">
        <w:rPr>
          <w:rFonts w:ascii="Century Schoolbook" w:hAnsi="Century Schoolbook" w:cs="Times New Roman"/>
          <w:sz w:val="28"/>
          <w:szCs w:val="28"/>
          <w:lang w:val="en-US"/>
        </w:rPr>
        <w:t>Ubayd</w:t>
      </w:r>
      <w:proofErr w:type="spellEnd"/>
      <w:r w:rsidR="00B577D3"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b. </w:t>
      </w:r>
      <w:proofErr w:type="spellStart"/>
      <w:r w:rsidR="00B577D3" w:rsidRPr="00FB0054">
        <w:rPr>
          <w:rFonts w:ascii="Cambria" w:hAnsi="Cambria" w:cs="Cambria"/>
          <w:sz w:val="28"/>
          <w:szCs w:val="28"/>
          <w:lang w:val="en-US"/>
        </w:rPr>
        <w:t>Ḥ</w:t>
      </w:r>
      <w:r w:rsidR="00B577D3" w:rsidRPr="00FB0054">
        <w:rPr>
          <w:rFonts w:ascii="Century Schoolbook" w:hAnsi="Century Schoolbook" w:cs="Times New Roman"/>
          <w:sz w:val="28"/>
          <w:szCs w:val="28"/>
          <w:lang w:val="en-US"/>
        </w:rPr>
        <w:t>u</w:t>
      </w:r>
      <w:r w:rsidR="00B577D3" w:rsidRPr="00FB0054">
        <w:rPr>
          <w:rFonts w:ascii="Cambria" w:hAnsi="Cambria" w:cs="Cambria"/>
          <w:sz w:val="28"/>
          <w:szCs w:val="28"/>
          <w:lang w:val="en-US"/>
        </w:rPr>
        <w:t>ṣ</w:t>
      </w:r>
      <w:r w:rsidRPr="00FB0054">
        <w:rPr>
          <w:rFonts w:ascii="Century Schoolbook" w:hAnsi="Century Schoolbook" w:cs="Times New Roman"/>
          <w:sz w:val="28"/>
          <w:szCs w:val="28"/>
          <w:lang w:val="en-US"/>
        </w:rPr>
        <w:t>ayn</w:t>
      </w:r>
      <w:proofErr w:type="spellEnd"/>
      <w:r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(</w:t>
      </w:r>
      <w:proofErr w:type="spellStart"/>
      <w:r w:rsidRPr="00FB0054">
        <w:rPr>
          <w:rFonts w:ascii="Century Schoolbook" w:hAnsi="Century Schoolbook" w:cs="Times New Roman"/>
          <w:sz w:val="28"/>
          <w:szCs w:val="28"/>
          <w:lang w:val="en-US"/>
        </w:rPr>
        <w:t>ar-Rācī</w:t>
      </w:r>
      <w:proofErr w:type="spellEnd"/>
      <w:r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an-</w:t>
      </w:r>
      <w:proofErr w:type="spellStart"/>
      <w:r w:rsidRPr="00FB0054">
        <w:rPr>
          <w:rFonts w:ascii="Century Schoolbook" w:hAnsi="Century Schoolbook" w:cs="Times New Roman"/>
          <w:sz w:val="28"/>
          <w:szCs w:val="28"/>
          <w:lang w:val="en-US"/>
        </w:rPr>
        <w:t>Numayrī</w:t>
      </w:r>
      <w:proofErr w:type="spellEnd"/>
      <w:r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) and </w:t>
      </w:r>
      <w:r w:rsidRPr="00FB0054">
        <w:rPr>
          <w:rFonts w:ascii="Century Schoolbook" w:hAnsi="Century Schoolbook" w:cs="Aparajita"/>
          <w:sz w:val="28"/>
          <w:szCs w:val="28"/>
          <w:lang w:val="en-US"/>
        </w:rPr>
        <w:t>‘</w:t>
      </w:r>
      <w:proofErr w:type="spellStart"/>
      <w:r w:rsidR="00B577D3" w:rsidRPr="00FB0054">
        <w:rPr>
          <w:rFonts w:ascii="Century Schoolbook" w:hAnsi="Century Schoolbook" w:cs="Times New Roman"/>
          <w:sz w:val="28"/>
          <w:szCs w:val="28"/>
          <w:lang w:val="en-US"/>
        </w:rPr>
        <w:t>Abd</w:t>
      </w:r>
      <w:proofErr w:type="spellEnd"/>
      <w:r w:rsidR="00B577D3"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al-Malik b. </w:t>
      </w:r>
      <w:proofErr w:type="spellStart"/>
      <w:r w:rsidR="00B577D3" w:rsidRPr="00FB0054">
        <w:rPr>
          <w:rFonts w:ascii="Century Schoolbook" w:hAnsi="Century Schoolbook" w:cs="Times New Roman"/>
          <w:sz w:val="28"/>
          <w:szCs w:val="28"/>
          <w:lang w:val="en-US"/>
        </w:rPr>
        <w:t>Marwān</w:t>
      </w:r>
      <w:proofErr w:type="spellEnd"/>
      <w:r w:rsidR="00B577D3"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– poetry as a means of voicing grievances at the ’Umayyad court</w:t>
      </w:r>
    </w:p>
    <w:p w:rsidR="00B577D3" w:rsidRDefault="00B577D3" w:rsidP="00B577D3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FB005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Dr. Ovidiu PIETRĂREANU</w:t>
      </w:r>
      <w:r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FB0054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(University of Bucharest)</w:t>
      </w:r>
    </w:p>
    <w:p w:rsidR="00894EA9" w:rsidRPr="00FB0054" w:rsidRDefault="00894EA9" w:rsidP="00894EA9">
      <w:pPr>
        <w:pStyle w:val="a3"/>
        <w:ind w:left="1776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894EA9" w:rsidRPr="00FB0054" w:rsidRDefault="00894EA9" w:rsidP="00894EA9">
      <w:pPr>
        <w:pStyle w:val="a3"/>
        <w:numPr>
          <w:ilvl w:val="0"/>
          <w:numId w:val="2"/>
        </w:numPr>
        <w:bidi/>
        <w:ind w:left="567" w:hanging="426"/>
        <w:rPr>
          <w:rFonts w:ascii="Century Schoolbook" w:hAnsi="Century Schoolbook" w:cs="Times New Roman"/>
          <w:sz w:val="28"/>
          <w:szCs w:val="28"/>
          <w:lang w:val="en-US"/>
        </w:rPr>
      </w:pP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>الشعر الفاطميّ بين الظاهر والباطن؛ المعاني الدينيّة المختبئة وراء ظاهر الكلمات</w:t>
      </w:r>
    </w:p>
    <w:p w:rsidR="00894EA9" w:rsidRPr="00FB0054" w:rsidRDefault="00894EA9" w:rsidP="00894EA9">
      <w:pPr>
        <w:pStyle w:val="a3"/>
        <w:ind w:left="1776"/>
        <w:rPr>
          <w:rFonts w:ascii="Century Schoolbook" w:hAnsi="Century Schoolbook" w:cs="Aparajita"/>
          <w:sz w:val="28"/>
          <w:szCs w:val="28"/>
          <w:lang w:val="en-US"/>
        </w:rPr>
      </w:pPr>
      <w:r w:rsidRPr="00FB005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Dr. </w:t>
      </w:r>
      <w:proofErr w:type="spellStart"/>
      <w:r w:rsidRPr="00FB005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Rawya</w:t>
      </w:r>
      <w:proofErr w:type="spellEnd"/>
      <w:r w:rsidRPr="00FB005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BURBARA</w:t>
      </w:r>
      <w:r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FB0054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(Mahmoud </w:t>
      </w:r>
      <w:proofErr w:type="spellStart"/>
      <w:r w:rsidRPr="00FB0054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Darwish</w:t>
      </w:r>
      <w:proofErr w:type="spellEnd"/>
      <w:r w:rsidRPr="00FB0054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Association)</w:t>
      </w:r>
    </w:p>
    <w:p w:rsidR="00B577D3" w:rsidRPr="00FB0054" w:rsidRDefault="00B577D3" w:rsidP="00B577D3">
      <w:pPr>
        <w:pStyle w:val="a3"/>
        <w:ind w:left="1776"/>
        <w:rPr>
          <w:rFonts w:ascii="Century Schoolbook" w:hAnsi="Century Schoolbook" w:cs="Aparajita"/>
          <w:sz w:val="28"/>
          <w:szCs w:val="28"/>
          <w:lang w:val="en-US"/>
        </w:rPr>
      </w:pPr>
    </w:p>
    <w:p w:rsidR="00F10232" w:rsidRPr="00FB0054" w:rsidRDefault="00B577D3" w:rsidP="00FB0054">
      <w:pPr>
        <w:pStyle w:val="a3"/>
        <w:numPr>
          <w:ilvl w:val="0"/>
          <w:numId w:val="2"/>
        </w:numPr>
        <w:bidi/>
        <w:ind w:left="567" w:right="1701" w:hanging="426"/>
        <w:rPr>
          <w:rFonts w:ascii="Century Schoolbook" w:hAnsi="Century Schoolbook" w:cs="Aparajita"/>
          <w:sz w:val="28"/>
          <w:szCs w:val="28"/>
          <w:lang w:val="en-US"/>
        </w:rPr>
      </w:pP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المؤتلف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والمختلف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الشكل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الشعريّ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بين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الحضارة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العباسيّة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والحضارة</w:t>
      </w:r>
      <w:r w:rsidRPr="00FB0054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FB0054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الفاطميّة</w:t>
      </w:r>
    </w:p>
    <w:p w:rsidR="00E11A6B" w:rsidRPr="00FB0054" w:rsidRDefault="00B577D3" w:rsidP="00E11A6B">
      <w:pPr>
        <w:pStyle w:val="a3"/>
        <w:ind w:left="1776"/>
        <w:rPr>
          <w:rFonts w:ascii="Century Schoolbook" w:hAnsi="Century Schoolbook" w:cs="Times New Roman"/>
          <w:sz w:val="28"/>
          <w:szCs w:val="28"/>
          <w:lang w:val="en-US"/>
        </w:rPr>
      </w:pPr>
      <w:r w:rsidRPr="00FB005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Dr. Rima Abu </w:t>
      </w:r>
      <w:proofErr w:type="spellStart"/>
      <w:r w:rsidRPr="00FB005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Jaber</w:t>
      </w:r>
      <w:proofErr w:type="spellEnd"/>
      <w:r w:rsidRPr="00FB005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BARANSI</w:t>
      </w:r>
      <w:r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proofErr w:type="gramStart"/>
      <w:r w:rsidR="00E11A6B" w:rsidRPr="00FB0054">
        <w:rPr>
          <w:rFonts w:ascii="Century Schoolbook" w:hAnsi="Century Schoolbook" w:cs="Times New Roman"/>
          <w:sz w:val="28"/>
          <w:szCs w:val="28"/>
          <w:lang w:val="en-US"/>
        </w:rPr>
        <w:t xml:space="preserve">( </w:t>
      </w:r>
      <w:proofErr w:type="spellStart"/>
      <w:r w:rsidR="00E11A6B" w:rsidRPr="00FB0054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Oranim</w:t>
      </w:r>
      <w:proofErr w:type="spellEnd"/>
      <w:proofErr w:type="gramEnd"/>
      <w:r w:rsidR="00E11A6B" w:rsidRPr="00FB0054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College</w:t>
      </w:r>
      <w:r w:rsidR="00E11A6B" w:rsidRPr="00FB0054">
        <w:rPr>
          <w:rFonts w:ascii="Century Schoolbook" w:hAnsi="Century Schoolbook" w:cs="Times New Roman"/>
          <w:sz w:val="28"/>
          <w:szCs w:val="28"/>
          <w:lang w:val="en-US"/>
        </w:rPr>
        <w:t>)</w:t>
      </w:r>
    </w:p>
    <w:p w:rsidR="00B577D3" w:rsidRPr="002E6BD8" w:rsidRDefault="00B577D3" w:rsidP="00B577D3">
      <w:pPr>
        <w:pStyle w:val="a3"/>
        <w:ind w:left="1776"/>
        <w:rPr>
          <w:rFonts w:ascii="Century Schoolbook" w:hAnsi="Century Schoolbook" w:cs="Aparajita"/>
          <w:sz w:val="28"/>
          <w:szCs w:val="28"/>
          <w:lang w:val="en-US"/>
        </w:rPr>
      </w:pPr>
    </w:p>
    <w:p w:rsidR="00F10232" w:rsidRPr="00A6535E" w:rsidRDefault="00B577D3" w:rsidP="00B577D3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B577D3">
        <w:rPr>
          <w:rFonts w:ascii="Century Schoolbook" w:hAnsi="Century Schoolbook" w:cs="Times New Roman"/>
          <w:sz w:val="28"/>
          <w:szCs w:val="28"/>
          <w:lang w:val="en-US"/>
        </w:rPr>
        <w:t xml:space="preserve">Professional Terminology in </w:t>
      </w:r>
      <w:proofErr w:type="spellStart"/>
      <w:r w:rsidRPr="00B577D3">
        <w:rPr>
          <w:rFonts w:ascii="Century Schoolbook" w:hAnsi="Century Schoolbook" w:cs="Times New Roman"/>
          <w:sz w:val="28"/>
          <w:szCs w:val="28"/>
          <w:lang w:val="en-US"/>
        </w:rPr>
        <w:t>Yawmiyyāt</w:t>
      </w:r>
      <w:proofErr w:type="spellEnd"/>
      <w:r w:rsidRPr="00B577D3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77D3">
        <w:rPr>
          <w:rFonts w:ascii="Century Schoolbook" w:hAnsi="Century Schoolbook" w:cs="Times New Roman"/>
          <w:sz w:val="28"/>
          <w:szCs w:val="28"/>
          <w:lang w:val="en-US"/>
        </w:rPr>
        <w:t>nā’ib</w:t>
      </w:r>
      <w:proofErr w:type="spellEnd"/>
      <w:proofErr w:type="gramEnd"/>
      <w:r w:rsidRPr="00B577D3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proofErr w:type="spellStart"/>
      <w:r w:rsidRPr="00B577D3">
        <w:rPr>
          <w:rFonts w:ascii="Century Schoolbook" w:hAnsi="Century Schoolbook" w:cs="Times New Roman"/>
          <w:sz w:val="28"/>
          <w:szCs w:val="28"/>
          <w:lang w:val="en-US"/>
        </w:rPr>
        <w:t>fī</w:t>
      </w:r>
      <w:proofErr w:type="spellEnd"/>
      <w:r w:rsidRPr="00B577D3">
        <w:rPr>
          <w:rFonts w:ascii="Century Schoolbook" w:hAnsi="Century Schoolbook" w:cs="Times New Roman"/>
          <w:sz w:val="28"/>
          <w:szCs w:val="28"/>
          <w:lang w:val="en-US"/>
        </w:rPr>
        <w:t>-l-</w:t>
      </w:r>
      <w:proofErr w:type="spellStart"/>
      <w:r w:rsidRPr="00B577D3">
        <w:rPr>
          <w:rFonts w:ascii="Century Schoolbook" w:hAnsi="Century Schoolbook" w:cs="Times New Roman"/>
          <w:sz w:val="28"/>
          <w:szCs w:val="28"/>
          <w:lang w:val="en-US"/>
        </w:rPr>
        <w:t>aryāf</w:t>
      </w:r>
      <w:proofErr w:type="spellEnd"/>
      <w:r w:rsidR="00AA0E4F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B577D3">
        <w:rPr>
          <w:rFonts w:ascii="Century Schoolbook" w:hAnsi="Century Schoolbook" w:cs="Times New Roman"/>
          <w:sz w:val="28"/>
          <w:szCs w:val="28"/>
          <w:lang w:val="en-US"/>
        </w:rPr>
        <w:t xml:space="preserve">(“The Maze of Justice. Diary of a Country Prosecutor”) by </w:t>
      </w:r>
      <w:proofErr w:type="spellStart"/>
      <w:r w:rsidRPr="00B577D3">
        <w:rPr>
          <w:rFonts w:ascii="Century Schoolbook" w:hAnsi="Century Schoolbook" w:cs="Times New Roman"/>
          <w:sz w:val="28"/>
          <w:szCs w:val="28"/>
          <w:lang w:val="en-US"/>
        </w:rPr>
        <w:t>Tawfiq</w:t>
      </w:r>
      <w:proofErr w:type="spellEnd"/>
      <w:r w:rsidRPr="00B577D3">
        <w:rPr>
          <w:rFonts w:ascii="Century Schoolbook" w:hAnsi="Century Schoolbook" w:cs="Times New Roman"/>
          <w:sz w:val="28"/>
          <w:szCs w:val="28"/>
          <w:lang w:val="en-US"/>
        </w:rPr>
        <w:t xml:space="preserve"> al-Hakim</w:t>
      </w:r>
    </w:p>
    <w:p w:rsidR="0018565B" w:rsidRDefault="0018565B" w:rsidP="0018565B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E74E62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18565B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Ivan </w:t>
      </w:r>
      <w:r w:rsidR="002C2A5D" w:rsidRPr="0018565B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SIVKOV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B71A56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Taras Shevchenko National University of Kyiv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C15368" w:rsidRPr="0018565B" w:rsidRDefault="00C15368" w:rsidP="0018565B">
      <w:pPr>
        <w:pStyle w:val="a3"/>
        <w:ind w:left="1776"/>
        <w:rPr>
          <w:rFonts w:ascii="Century Schoolbook" w:hAnsi="Century Schoolbook" w:cs="Aparajita"/>
          <w:sz w:val="28"/>
          <w:szCs w:val="28"/>
          <w:lang w:val="en-US"/>
        </w:rPr>
      </w:pPr>
    </w:p>
    <w:p w:rsidR="00C21725" w:rsidRPr="00C21725" w:rsidRDefault="00E74E62" w:rsidP="00B54EBA">
      <w:pPr>
        <w:pStyle w:val="a3"/>
        <w:numPr>
          <w:ilvl w:val="0"/>
          <w:numId w:val="2"/>
        </w:numPr>
        <w:rPr>
          <w:rFonts w:ascii="Century Schoolbook" w:hAnsi="Century Schoolbook" w:cs="Aparajita"/>
          <w:sz w:val="28"/>
          <w:szCs w:val="28"/>
          <w:lang w:val="en-US"/>
        </w:rPr>
      </w:pPr>
      <w:r w:rsidRPr="00E74E62">
        <w:rPr>
          <w:rFonts w:ascii="Century Schoolbook" w:hAnsi="Century Schoolbook" w:cs="Times New Roman"/>
          <w:sz w:val="28"/>
          <w:szCs w:val="28"/>
          <w:lang w:val="en-US"/>
        </w:rPr>
        <w:t>Are the Terms Modern Standard Arabic and Literary Arabic Equal?</w:t>
      </w:r>
    </w:p>
    <w:p w:rsidR="00F10232" w:rsidRDefault="00E74E62" w:rsidP="00FB0054">
      <w:pPr>
        <w:pStyle w:val="a3"/>
        <w:ind w:left="1701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E74E62">
        <w:rPr>
          <w:rFonts w:ascii="Century Schoolbook" w:hAnsi="Century Schoolbook" w:cs="Aparajita"/>
          <w:sz w:val="28"/>
          <w:szCs w:val="28"/>
          <w:lang w:val="en-US"/>
        </w:rPr>
        <w:t xml:space="preserve">Dr. Prof. </w:t>
      </w:r>
      <w:r w:rsidRPr="00B577D3">
        <w:rPr>
          <w:rFonts w:ascii="Century Schoolbook" w:hAnsi="Century Schoolbook" w:cs="Aparajita"/>
          <w:b/>
          <w:bCs/>
          <w:sz w:val="28"/>
          <w:szCs w:val="28"/>
          <w:lang w:val="en-US"/>
        </w:rPr>
        <w:t>Oleksiy KHAMRAY</w:t>
      </w:r>
      <w:r w:rsidRPr="00E74E62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 w:rsidRPr="00E74E62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="002C2A5D" w:rsidRPr="00C37CF2">
        <w:rPr>
          <w:rFonts w:ascii="Century Schoolbook" w:hAnsi="Century Schoolbook" w:cs="Aparajita"/>
          <w:i/>
          <w:iCs/>
          <w:sz w:val="28"/>
          <w:szCs w:val="28"/>
          <w:lang w:val="en-US"/>
        </w:rPr>
        <w:t>A. Yu</w:t>
      </w:r>
      <w:r w:rsidR="002C2A5D">
        <w:rPr>
          <w:rFonts w:ascii="Century Schoolbook" w:hAnsi="Century Schoolbook" w:cs="Aparajita"/>
          <w:i/>
          <w:iCs/>
          <w:sz w:val="28"/>
          <w:szCs w:val="28"/>
          <w:lang w:val="en-US"/>
        </w:rPr>
        <w:t>. </w:t>
      </w:r>
      <w:r w:rsidR="002C2A5D" w:rsidRPr="00C37CF2">
        <w:rPr>
          <w:rFonts w:ascii="Century Schoolbook" w:hAnsi="Century Schoolbook" w:cs="Aparajita"/>
          <w:i/>
          <w:iCs/>
          <w:sz w:val="28"/>
          <w:szCs w:val="28"/>
          <w:lang w:val="en-US"/>
        </w:rPr>
        <w:t>Krymsky Institute of Oriental Studies of the National Academy of Sciences of Ukraine</w:t>
      </w:r>
      <w:r w:rsidRPr="00E74E62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AA0E4F" w:rsidRDefault="00AA0E4F" w:rsidP="00FB0054">
      <w:pPr>
        <w:pStyle w:val="a3"/>
        <w:ind w:left="1701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</w:p>
    <w:p w:rsidR="00AA0E4F" w:rsidRDefault="00AA0E4F" w:rsidP="00AA0E4F">
      <w:pPr>
        <w:pStyle w:val="a3"/>
        <w:numPr>
          <w:ilvl w:val="0"/>
          <w:numId w:val="2"/>
        </w:numPr>
        <w:bidi/>
        <w:ind w:left="641" w:hanging="357"/>
        <w:jc w:val="both"/>
        <w:rPr>
          <w:rFonts w:ascii="Century Schoolbook" w:hAnsi="Century Schoolbook" w:cs="Times New Roman"/>
          <w:sz w:val="32"/>
          <w:szCs w:val="32"/>
          <w:lang w:val="en-US"/>
        </w:rPr>
      </w:pPr>
      <w:r w:rsidRPr="00AA0E4F">
        <w:rPr>
          <w:rFonts w:ascii="Century Schoolbook" w:hAnsi="Century Schoolbook" w:cs="Times New Roman"/>
          <w:sz w:val="32"/>
          <w:szCs w:val="32"/>
          <w:rtl/>
          <w:lang w:val="en-US"/>
        </w:rPr>
        <w:t>دير طور سيناء في أدب الرحلة للعرب المسيحيين في العصر العثماني</w:t>
      </w:r>
    </w:p>
    <w:p w:rsidR="00AA0E4F" w:rsidRPr="00AA0E4F" w:rsidRDefault="00AA0E4F" w:rsidP="00AA0E4F">
      <w:pPr>
        <w:pStyle w:val="a3"/>
        <w:ind w:left="1701"/>
        <w:jc w:val="both"/>
        <w:rPr>
          <w:rFonts w:ascii="Century Schoolbook" w:hAnsi="Century Schoolbook" w:cs="Times New Roman"/>
          <w:b/>
          <w:bCs/>
          <w:sz w:val="28"/>
          <w:szCs w:val="28"/>
          <w:lang w:val="en-US"/>
        </w:rPr>
      </w:pPr>
      <w:proofErr w:type="spellStart"/>
      <w:r w:rsidRPr="00AA0E4F">
        <w:rPr>
          <w:rFonts w:ascii="Century Schoolbook" w:hAnsi="Century Schoolbook" w:cs="Times New Roman"/>
          <w:sz w:val="28"/>
          <w:szCs w:val="28"/>
          <w:lang w:val="en-US"/>
        </w:rPr>
        <w:t>Dr.</w:t>
      </w:r>
      <w:r w:rsidRPr="00AA0E4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Yulia</w:t>
      </w:r>
      <w:proofErr w:type="spellEnd"/>
      <w:r w:rsidRPr="00AA0E4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PETROVA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 w:rsidRPr="00E74E62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C37CF2">
        <w:rPr>
          <w:rFonts w:ascii="Century Schoolbook" w:hAnsi="Century Schoolbook" w:cs="Aparajita"/>
          <w:i/>
          <w:iCs/>
          <w:sz w:val="28"/>
          <w:szCs w:val="28"/>
          <w:lang w:val="en-US"/>
        </w:rPr>
        <w:t>A. Yu</w:t>
      </w:r>
      <w:r>
        <w:rPr>
          <w:rFonts w:ascii="Century Schoolbook" w:hAnsi="Century Schoolbook" w:cs="Aparajita"/>
          <w:i/>
          <w:iCs/>
          <w:sz w:val="28"/>
          <w:szCs w:val="28"/>
          <w:lang w:val="en-US"/>
        </w:rPr>
        <w:t>. </w:t>
      </w:r>
      <w:proofErr w:type="spellStart"/>
      <w:r w:rsidRPr="00C37CF2">
        <w:rPr>
          <w:rFonts w:ascii="Century Schoolbook" w:hAnsi="Century Schoolbook" w:cs="Aparajita"/>
          <w:i/>
          <w:iCs/>
          <w:sz w:val="28"/>
          <w:szCs w:val="28"/>
          <w:lang w:val="en-US"/>
        </w:rPr>
        <w:t>Krymsky</w:t>
      </w:r>
      <w:proofErr w:type="spellEnd"/>
      <w:r w:rsidRPr="00C37CF2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Institute of Oriental Studies of the National Academy of Sciences of Ukraine</w:t>
      </w:r>
      <w:r w:rsidRPr="00E74E62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AA0E4F" w:rsidRPr="00E74E62" w:rsidRDefault="00AA0E4F" w:rsidP="00FB0054">
      <w:pPr>
        <w:pStyle w:val="a3"/>
        <w:ind w:left="1701"/>
        <w:rPr>
          <w:rFonts w:ascii="Century Schoolbook" w:hAnsi="Century Schoolbook" w:cs="Times New Roman"/>
          <w:b/>
          <w:bCs/>
          <w:sz w:val="28"/>
          <w:szCs w:val="28"/>
          <w:lang w:val="en-US"/>
        </w:rPr>
      </w:pPr>
    </w:p>
    <w:p w:rsidR="00C21725" w:rsidRDefault="00C21725" w:rsidP="00C21725">
      <w:pPr>
        <w:shd w:val="clear" w:color="auto" w:fill="BDD6EE" w:themeFill="accent5" w:themeFillTint="66"/>
        <w:ind w:left="708"/>
        <w:rPr>
          <w:rFonts w:ascii="Century Schoolbook" w:hAnsi="Century Schoolbook" w:cs="Times New Roman"/>
          <w:sz w:val="28"/>
          <w:szCs w:val="28"/>
          <w:lang w:val="en-US"/>
        </w:rPr>
      </w:pPr>
      <w:r>
        <w:rPr>
          <w:rFonts w:ascii="Century Schoolbook" w:hAnsi="Century Schoolbook" w:cs="Times New Roman"/>
          <w:sz w:val="28"/>
          <w:szCs w:val="28"/>
          <w:lang w:val="en-US"/>
        </w:rPr>
        <w:t>Panel F</w:t>
      </w:r>
      <w:r w:rsidR="000C7DAF">
        <w:rPr>
          <w:rFonts w:ascii="Century Schoolbook" w:hAnsi="Century Schoolbook" w:cs="Times New Roman"/>
          <w:sz w:val="28"/>
          <w:szCs w:val="28"/>
          <w:lang w:val="en-US"/>
        </w:rPr>
        <w:t xml:space="preserve"> (Room 36)</w:t>
      </w:r>
    </w:p>
    <w:p w:rsidR="00C21725" w:rsidRDefault="00C21725" w:rsidP="00FF22D4">
      <w:pPr>
        <w:ind w:left="708"/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  <w:r>
        <w:rPr>
          <w:rFonts w:ascii="Century Schoolbook" w:hAnsi="Century Schoolbook" w:cs="Times New Roman"/>
          <w:sz w:val="28"/>
          <w:szCs w:val="28"/>
          <w:lang w:val="en-US"/>
        </w:rPr>
        <w:t xml:space="preserve">Chair: </w:t>
      </w:r>
      <w:r w:rsidR="00FF22D4" w:rsidRPr="00FF22D4">
        <w:rPr>
          <w:rFonts w:ascii="Century Schoolbook" w:hAnsi="Century Schoolbook" w:cs="Times New Roman"/>
          <w:sz w:val="28"/>
          <w:szCs w:val="28"/>
          <w:lang w:val="en-US"/>
        </w:rPr>
        <w:t xml:space="preserve">Dr. Prof. </w:t>
      </w:r>
      <w:proofErr w:type="spellStart"/>
      <w:r w:rsidR="00FF22D4" w:rsidRPr="00AA0E4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Katarzyna</w:t>
      </w:r>
      <w:proofErr w:type="spellEnd"/>
      <w:r w:rsidR="00FF22D4" w:rsidRPr="00FF22D4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="00FF22D4" w:rsidRPr="00FF22D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PACHNIAK</w:t>
      </w:r>
    </w:p>
    <w:p w:rsidR="00FF22D4" w:rsidRPr="009749D5" w:rsidRDefault="00FF22D4" w:rsidP="00AA0E4F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proofErr w:type="spellStart"/>
      <w:r w:rsidRPr="00C37CF2">
        <w:rPr>
          <w:rFonts w:ascii="Century Schoolbook" w:hAnsi="Century Schoolbook" w:cs="Times New Roman"/>
          <w:sz w:val="28"/>
          <w:szCs w:val="28"/>
          <w:lang w:val="en-US"/>
        </w:rPr>
        <w:t>Tawfiq</w:t>
      </w:r>
      <w:proofErr w:type="spellEnd"/>
      <w:r w:rsidRPr="00C37CF2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proofErr w:type="spellStart"/>
      <w:r w:rsidRPr="00C37CF2">
        <w:rPr>
          <w:rFonts w:ascii="Century Schoolbook" w:hAnsi="Century Schoolbook" w:cs="Times New Roman"/>
          <w:sz w:val="28"/>
          <w:szCs w:val="28"/>
          <w:lang w:val="en-US"/>
        </w:rPr>
        <w:t>Kezma’s</w:t>
      </w:r>
      <w:proofErr w:type="spellEnd"/>
      <w:r w:rsidRPr="00C37CF2">
        <w:rPr>
          <w:rFonts w:ascii="Century Schoolbook" w:hAnsi="Century Schoolbook" w:cs="Times New Roman"/>
          <w:sz w:val="28"/>
          <w:szCs w:val="28"/>
          <w:lang w:val="en-US"/>
        </w:rPr>
        <w:t xml:space="preserve"> Contribution to the Development of Ukrainian-Arabic Literary Relations</w:t>
      </w:r>
    </w:p>
    <w:p w:rsidR="00FF22D4" w:rsidRDefault="00FF22D4" w:rsidP="00AA0E4F">
      <w:pPr>
        <w:pStyle w:val="a3"/>
        <w:ind w:left="1776"/>
        <w:jc w:val="both"/>
        <w:rPr>
          <w:rFonts w:ascii="Century Schoolbook" w:hAnsi="Century Schoolbook" w:cs="Aparajita"/>
          <w:i/>
          <w:iCs/>
          <w:sz w:val="28"/>
          <w:szCs w:val="28"/>
          <w:lang w:val="en-US"/>
        </w:rPr>
      </w:pPr>
      <w:r w:rsidRPr="007011DF">
        <w:rPr>
          <w:rFonts w:ascii="Century Schoolbook" w:hAnsi="Century Schoolbook" w:cs="Aparajita"/>
          <w:sz w:val="28"/>
          <w:szCs w:val="28"/>
          <w:lang w:val="pl-PL"/>
        </w:rPr>
        <w:t xml:space="preserve">H.E. Dr. </w:t>
      </w:r>
      <w:r w:rsidRPr="007011DF">
        <w:rPr>
          <w:rFonts w:ascii="Century Schoolbook" w:hAnsi="Century Schoolbook" w:cs="Aparajita"/>
          <w:b/>
          <w:bCs/>
          <w:sz w:val="28"/>
          <w:szCs w:val="28"/>
          <w:lang w:val="pl-PL"/>
        </w:rPr>
        <w:t>Yurii KOCHUBEY</w:t>
      </w:r>
      <w:r w:rsidRPr="007011DF">
        <w:rPr>
          <w:rFonts w:ascii="Century Schoolbook" w:hAnsi="Century Schoolbook" w:cs="Aparajita"/>
          <w:i/>
          <w:iCs/>
          <w:sz w:val="28"/>
          <w:szCs w:val="28"/>
          <w:lang w:val="pl-PL"/>
        </w:rPr>
        <w:t xml:space="preserve"> (A. Yu. </w:t>
      </w:r>
      <w:proofErr w:type="spellStart"/>
      <w:r w:rsidRPr="00C37CF2">
        <w:rPr>
          <w:rFonts w:ascii="Century Schoolbook" w:hAnsi="Century Schoolbook" w:cs="Aparajita"/>
          <w:i/>
          <w:iCs/>
          <w:sz w:val="28"/>
          <w:szCs w:val="28"/>
          <w:lang w:val="en-US"/>
        </w:rPr>
        <w:t>Krymsky</w:t>
      </w:r>
      <w:proofErr w:type="spellEnd"/>
      <w:r w:rsidRPr="00C37CF2">
        <w:rPr>
          <w:rFonts w:ascii="Century Schoolbook" w:hAnsi="Century Schoolbook" w:cs="Aparajita"/>
          <w:i/>
          <w:iCs/>
          <w:sz w:val="28"/>
          <w:szCs w:val="28"/>
          <w:lang w:val="en-US"/>
        </w:rPr>
        <w:t xml:space="preserve"> Institute of Oriental Studies of the National Academy of Sciences of Ukraine</w:t>
      </w:r>
      <w:r w:rsidRPr="00103C9F">
        <w:rPr>
          <w:rFonts w:ascii="Century Schoolbook" w:hAnsi="Century Schoolbook" w:cs="Aparajita"/>
          <w:i/>
          <w:iCs/>
          <w:sz w:val="28"/>
          <w:szCs w:val="28"/>
          <w:lang w:val="en-US"/>
        </w:rPr>
        <w:t>)</w:t>
      </w:r>
    </w:p>
    <w:p w:rsidR="00FF22D4" w:rsidRPr="00E00C8E" w:rsidRDefault="00FF22D4" w:rsidP="00AA0E4F">
      <w:pPr>
        <w:pStyle w:val="a3"/>
        <w:ind w:left="1776"/>
        <w:jc w:val="both"/>
        <w:rPr>
          <w:rFonts w:ascii="Century Schoolbook" w:hAnsi="Century Schoolbook" w:cs="Aparajita"/>
          <w:b/>
          <w:bCs/>
          <w:sz w:val="28"/>
          <w:szCs w:val="28"/>
          <w:lang w:val="en-US"/>
        </w:rPr>
      </w:pPr>
    </w:p>
    <w:p w:rsidR="00FF22D4" w:rsidRPr="00D13CE2" w:rsidRDefault="00FF22D4" w:rsidP="00AA0E4F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en-US"/>
        </w:rPr>
      </w:pPr>
      <w:r w:rsidRPr="00EE1A94">
        <w:rPr>
          <w:rFonts w:ascii="Century Schoolbook" w:hAnsi="Century Schoolbook" w:cs="Times New Roman"/>
          <w:sz w:val="28"/>
          <w:szCs w:val="28"/>
          <w:lang w:val="en-US"/>
        </w:rPr>
        <w:t>Early Historical Novels as a medium of Ideological, Political and Sociological Engagement. The Case of Arabic and Polish Literatures</w:t>
      </w:r>
    </w:p>
    <w:p w:rsidR="00FF22D4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EE1A94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EE1A9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Magdalena KUBAREK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3819DB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Nicolaus Copernicus University in </w:t>
      </w:r>
      <w:proofErr w:type="spellStart"/>
      <w:r w:rsidRPr="003819DB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Toru</w:t>
      </w:r>
      <w:r w:rsidRPr="00407FCC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ń</w:t>
      </w:r>
      <w:proofErr w:type="spellEnd"/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FF22D4" w:rsidRPr="00911A08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FF22D4" w:rsidRPr="00407FCC" w:rsidRDefault="00FF22D4" w:rsidP="00AA0E4F">
      <w:pPr>
        <w:pStyle w:val="a3"/>
        <w:numPr>
          <w:ilvl w:val="0"/>
          <w:numId w:val="2"/>
        </w:numPr>
        <w:jc w:val="both"/>
        <w:rPr>
          <w:rFonts w:ascii="Century Schoolbook" w:hAnsi="Century Schoolbook" w:cs="Aparajita"/>
          <w:sz w:val="28"/>
          <w:szCs w:val="28"/>
          <w:lang w:val="fr-FR"/>
        </w:rPr>
      </w:pPr>
      <w:r w:rsidRPr="00407FCC">
        <w:rPr>
          <w:rFonts w:ascii="Century Schoolbook" w:hAnsi="Century Schoolbook" w:cs="Times New Roman"/>
          <w:sz w:val="28"/>
          <w:szCs w:val="28"/>
          <w:lang w:val="fr-FR"/>
        </w:rPr>
        <w:t>Les tradaptions dans la littérature arabe de la Nah</w:t>
      </w:r>
      <w:r w:rsidRPr="00407FCC">
        <w:rPr>
          <w:rFonts w:ascii="Cambria" w:hAnsi="Cambria" w:cs="Cambria"/>
          <w:sz w:val="28"/>
          <w:szCs w:val="28"/>
          <w:lang w:val="fr-FR"/>
        </w:rPr>
        <w:t>ḍ</w:t>
      </w:r>
      <w:r w:rsidRPr="00407FCC">
        <w:rPr>
          <w:rFonts w:ascii="Century Schoolbook" w:hAnsi="Century Schoolbook" w:cs="Times New Roman"/>
          <w:sz w:val="28"/>
          <w:szCs w:val="28"/>
          <w:lang w:val="fr-FR"/>
        </w:rPr>
        <w:t>a: traduire ou adapter?</w:t>
      </w:r>
    </w:p>
    <w:p w:rsidR="00FF22D4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914962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914962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Laura SITARU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914962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University of Bucharest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FF22D4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</w:p>
    <w:p w:rsidR="00FF22D4" w:rsidRPr="00E74A55" w:rsidRDefault="00FF22D4" w:rsidP="00AA0E4F">
      <w:pPr>
        <w:pStyle w:val="a3"/>
        <w:numPr>
          <w:ilvl w:val="0"/>
          <w:numId w:val="2"/>
        </w:numPr>
        <w:bidi/>
        <w:ind w:left="567" w:hanging="426"/>
        <w:jc w:val="both"/>
        <w:rPr>
          <w:rFonts w:ascii="Century Schoolbook" w:hAnsi="Century Schoolbook" w:cs="Aparajita"/>
          <w:b/>
          <w:bCs/>
          <w:sz w:val="32"/>
          <w:szCs w:val="32"/>
          <w:lang w:val="en-US"/>
        </w:rPr>
      </w:pP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تأثير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اللغة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على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أدب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التتار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-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الأقلية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المسلمة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بولندا</w:t>
      </w:r>
    </w:p>
    <w:p w:rsidR="00FF22D4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39166A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Magdalena</w:t>
      </w:r>
      <w:r w:rsidRPr="0039166A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LEWICKA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3819DB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Nicolaus Copernicus University in </w:t>
      </w:r>
      <w:proofErr w:type="spellStart"/>
      <w:r w:rsidRPr="003819DB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Toru</w:t>
      </w:r>
      <w:r w:rsidRPr="00407FCC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ń</w:t>
      </w:r>
      <w:proofErr w:type="spellEnd"/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FF22D4" w:rsidRPr="0018565B" w:rsidRDefault="00FF22D4" w:rsidP="00AA0E4F">
      <w:pPr>
        <w:pStyle w:val="a3"/>
        <w:ind w:left="1776"/>
        <w:jc w:val="both"/>
        <w:rPr>
          <w:rFonts w:ascii="Century Schoolbook" w:hAnsi="Century Schoolbook" w:cs="Aparajita"/>
          <w:sz w:val="28"/>
          <w:szCs w:val="28"/>
          <w:lang w:val="en-US"/>
        </w:rPr>
      </w:pPr>
    </w:p>
    <w:p w:rsidR="00FF22D4" w:rsidRPr="00E74A55" w:rsidRDefault="00FF22D4" w:rsidP="00AA0E4F">
      <w:pPr>
        <w:pStyle w:val="a3"/>
        <w:numPr>
          <w:ilvl w:val="0"/>
          <w:numId w:val="2"/>
        </w:numPr>
        <w:bidi/>
        <w:ind w:left="567" w:hanging="426"/>
        <w:jc w:val="both"/>
        <w:rPr>
          <w:rFonts w:ascii="Century Schoolbook" w:hAnsi="Century Schoolbook" w:cs="Aparajita"/>
          <w:sz w:val="32"/>
          <w:szCs w:val="32"/>
          <w:lang w:val="en-US"/>
        </w:rPr>
      </w:pP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مقاربة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نقدية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أشعار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الشاعرة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الأوكرانية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ليسيا</w:t>
      </w:r>
      <w:r w:rsidRPr="00E74A55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E74A55">
        <w:rPr>
          <w:rFonts w:ascii="Century Schoolbook" w:hAnsi="Century Schoolbook" w:cs="Times New Roman" w:hint="cs"/>
          <w:sz w:val="32"/>
          <w:szCs w:val="32"/>
          <w:rtl/>
          <w:lang w:val="en-US"/>
        </w:rPr>
        <w:t>أوكراينكا</w:t>
      </w:r>
    </w:p>
    <w:p w:rsidR="00FF22D4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39166A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39166A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Said AMOURI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8125FE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University of </w:t>
      </w:r>
      <w:proofErr w:type="spellStart"/>
      <w:r w:rsidRPr="008125FE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Tipaza</w:t>
      </w:r>
      <w:proofErr w:type="spellEnd"/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FF22D4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</w:p>
    <w:p w:rsidR="00FF22D4" w:rsidRPr="00321E64" w:rsidRDefault="00FF22D4" w:rsidP="00AA0E4F">
      <w:pPr>
        <w:pStyle w:val="a3"/>
        <w:numPr>
          <w:ilvl w:val="0"/>
          <w:numId w:val="2"/>
        </w:numPr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  <w:r w:rsidRPr="00321E64">
        <w:rPr>
          <w:rFonts w:ascii="Century Schoolbook" w:hAnsi="Century Schoolbook" w:cs="Times New Roman"/>
          <w:sz w:val="28"/>
          <w:szCs w:val="28"/>
          <w:lang w:val="en-US"/>
        </w:rPr>
        <w:lastRenderedPageBreak/>
        <w:t xml:space="preserve">What is a List of Participants of </w:t>
      </w:r>
      <w:proofErr w:type="spellStart"/>
      <w:r w:rsidRPr="00321E64">
        <w:rPr>
          <w:rFonts w:ascii="Century Schoolbook" w:hAnsi="Century Schoolbook" w:cs="Times New Roman"/>
          <w:sz w:val="28"/>
          <w:szCs w:val="28"/>
          <w:lang w:val="en-US"/>
        </w:rPr>
        <w:t>Badr</w:t>
      </w:r>
      <w:proofErr w:type="spellEnd"/>
      <w:r w:rsidRPr="00321E64">
        <w:rPr>
          <w:rFonts w:ascii="Century Schoolbook" w:hAnsi="Century Schoolbook" w:cs="Times New Roman"/>
          <w:sz w:val="28"/>
          <w:szCs w:val="28"/>
          <w:lang w:val="en-US"/>
        </w:rPr>
        <w:t xml:space="preserve"> for? A Short Introduction to the Manuscript from the National Museum in Warsaw</w:t>
      </w:r>
    </w:p>
    <w:p w:rsidR="00AA0E4F" w:rsidRPr="00AA0E4F" w:rsidRDefault="00FF22D4" w:rsidP="00AA0E4F">
      <w:pPr>
        <w:pStyle w:val="a3"/>
        <w:ind w:left="1776"/>
        <w:jc w:val="both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CC17C4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CC17C4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Magdalena PINKER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CC3EDB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University of Warsaw</w:t>
      </w:r>
      <w:r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,</w:t>
      </w:r>
      <w:r w:rsidRPr="00CC3EDB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National Museum in Warsaw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AA0E4F" w:rsidRPr="00AA0E4F" w:rsidRDefault="00AA0E4F" w:rsidP="00AA0E4F">
      <w:pPr>
        <w:numPr>
          <w:ilvl w:val="0"/>
          <w:numId w:val="2"/>
        </w:numPr>
        <w:contextualSpacing/>
        <w:rPr>
          <w:rFonts w:ascii="Century Schoolbook" w:hAnsi="Century Schoolbook" w:cs="Times New Roman"/>
          <w:sz w:val="28"/>
          <w:szCs w:val="28"/>
          <w:lang w:val="en-US"/>
        </w:rPr>
      </w:pPr>
      <w:r w:rsidRPr="00AA0E4F">
        <w:rPr>
          <w:rFonts w:ascii="Century Schoolbook" w:hAnsi="Century Schoolbook" w:cs="Times New Roman"/>
          <w:sz w:val="28"/>
          <w:szCs w:val="28"/>
          <w:lang w:val="en-US"/>
        </w:rPr>
        <w:t>Azerbaijan and Arabic Literary Relations</w:t>
      </w:r>
    </w:p>
    <w:p w:rsidR="00AA0E4F" w:rsidRPr="00AA0E4F" w:rsidRDefault="00AA0E4F" w:rsidP="00AA0E4F">
      <w:pPr>
        <w:ind w:left="1701"/>
        <w:contextualSpacing/>
        <w:rPr>
          <w:rFonts w:ascii="Century Schoolbook" w:hAnsi="Century Schoolbook" w:cs="Times New Roman"/>
          <w:sz w:val="28"/>
          <w:szCs w:val="28"/>
          <w:lang w:val="en-US"/>
        </w:rPr>
      </w:pPr>
      <w:r w:rsidRPr="00AA0E4F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proofErr w:type="spellStart"/>
      <w:r w:rsidRPr="00AA0E4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Zamina</w:t>
      </w:r>
      <w:proofErr w:type="spellEnd"/>
      <w:r w:rsidRPr="00AA0E4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ALIEVA</w:t>
      </w:r>
      <w:r w:rsidRPr="00AA0E4F">
        <w:rPr>
          <w:rFonts w:ascii="Century Schoolbook" w:hAnsi="Century Schoolbook" w:cs="Times New Roman"/>
          <w:sz w:val="28"/>
          <w:szCs w:val="28"/>
          <w:lang w:val="en-US"/>
        </w:rPr>
        <w:t xml:space="preserve"> (</w:t>
      </w:r>
      <w:proofErr w:type="spellStart"/>
      <w:r w:rsidRPr="00AA0E4F">
        <w:rPr>
          <w:rFonts w:ascii="Century Schoolbook" w:hAnsi="Century Schoolbook" w:cs="Times New Roman"/>
          <w:sz w:val="28"/>
          <w:szCs w:val="28"/>
        </w:rPr>
        <w:t>Taras</w:t>
      </w:r>
      <w:proofErr w:type="spellEnd"/>
      <w:r w:rsidRPr="00AA0E4F">
        <w:rPr>
          <w:rFonts w:ascii="Century Schoolbook" w:hAnsi="Century Schoolbook" w:cs="Times New Roman"/>
          <w:sz w:val="28"/>
          <w:szCs w:val="28"/>
        </w:rPr>
        <w:t xml:space="preserve"> </w:t>
      </w:r>
      <w:proofErr w:type="spellStart"/>
      <w:r w:rsidRPr="00AA0E4F">
        <w:rPr>
          <w:rFonts w:ascii="Century Schoolbook" w:hAnsi="Century Schoolbook" w:cs="Times New Roman"/>
          <w:sz w:val="28"/>
          <w:szCs w:val="28"/>
        </w:rPr>
        <w:t>Shevchenko</w:t>
      </w:r>
      <w:proofErr w:type="spellEnd"/>
      <w:r w:rsidRPr="00AA0E4F">
        <w:rPr>
          <w:rFonts w:ascii="Century Schoolbook" w:hAnsi="Century Schoolbook" w:cs="Times New Roman"/>
          <w:sz w:val="28"/>
          <w:szCs w:val="28"/>
        </w:rPr>
        <w:t xml:space="preserve"> </w:t>
      </w:r>
      <w:proofErr w:type="spellStart"/>
      <w:r w:rsidRPr="00AA0E4F">
        <w:rPr>
          <w:rFonts w:ascii="Century Schoolbook" w:hAnsi="Century Schoolbook" w:cs="Times New Roman"/>
          <w:sz w:val="28"/>
          <w:szCs w:val="28"/>
        </w:rPr>
        <w:t>National</w:t>
      </w:r>
      <w:proofErr w:type="spellEnd"/>
      <w:r w:rsidRPr="00AA0E4F">
        <w:rPr>
          <w:rFonts w:ascii="Century Schoolbook" w:hAnsi="Century Schoolbook" w:cs="Times New Roman"/>
          <w:sz w:val="28"/>
          <w:szCs w:val="28"/>
        </w:rPr>
        <w:t xml:space="preserve"> </w:t>
      </w:r>
      <w:proofErr w:type="spellStart"/>
      <w:r w:rsidRPr="00AA0E4F">
        <w:rPr>
          <w:rFonts w:ascii="Century Schoolbook" w:hAnsi="Century Schoolbook" w:cs="Times New Roman"/>
          <w:sz w:val="28"/>
          <w:szCs w:val="28"/>
        </w:rPr>
        <w:t>University</w:t>
      </w:r>
      <w:proofErr w:type="spellEnd"/>
      <w:r w:rsidRPr="00AA0E4F">
        <w:rPr>
          <w:rFonts w:ascii="Century Schoolbook" w:hAnsi="Century Schoolbook" w:cs="Times New Roman"/>
          <w:sz w:val="28"/>
          <w:szCs w:val="28"/>
        </w:rPr>
        <w:t xml:space="preserve"> </w:t>
      </w:r>
      <w:proofErr w:type="spellStart"/>
      <w:r w:rsidRPr="00AA0E4F">
        <w:rPr>
          <w:rFonts w:ascii="Century Schoolbook" w:hAnsi="Century Schoolbook" w:cs="Times New Roman"/>
          <w:sz w:val="28"/>
          <w:szCs w:val="28"/>
        </w:rPr>
        <w:t>of</w:t>
      </w:r>
      <w:proofErr w:type="spellEnd"/>
      <w:r w:rsidRPr="00AA0E4F">
        <w:rPr>
          <w:rFonts w:ascii="Century Schoolbook" w:hAnsi="Century Schoolbook" w:cs="Times New Roman"/>
          <w:sz w:val="28"/>
          <w:szCs w:val="28"/>
        </w:rPr>
        <w:t xml:space="preserve"> </w:t>
      </w:r>
      <w:proofErr w:type="spellStart"/>
      <w:r w:rsidRPr="00AA0E4F">
        <w:rPr>
          <w:rFonts w:ascii="Century Schoolbook" w:hAnsi="Century Schoolbook" w:cs="Times New Roman"/>
          <w:sz w:val="28"/>
          <w:szCs w:val="28"/>
        </w:rPr>
        <w:t>Kyiv</w:t>
      </w:r>
      <w:proofErr w:type="spellEnd"/>
      <w:r w:rsidRPr="00AA0E4F">
        <w:rPr>
          <w:rFonts w:ascii="Century Schoolbook" w:hAnsi="Century Schoolbook" w:cs="Times New Roman"/>
          <w:sz w:val="28"/>
          <w:szCs w:val="28"/>
          <w:lang w:val="en-US"/>
        </w:rPr>
        <w:t>)</w:t>
      </w:r>
    </w:p>
    <w:p w:rsidR="00AA0E4F" w:rsidRPr="00AA0E4F" w:rsidRDefault="00AA0E4F" w:rsidP="00AA0E4F">
      <w:pPr>
        <w:pStyle w:val="a3"/>
        <w:ind w:left="1776"/>
        <w:jc w:val="both"/>
        <w:rPr>
          <w:rFonts w:ascii="Century Schoolbook" w:hAnsi="Century Schoolbook" w:cs="Times New Roman"/>
          <w:sz w:val="32"/>
          <w:szCs w:val="32"/>
          <w:lang w:val="en-US"/>
        </w:rPr>
      </w:pPr>
    </w:p>
    <w:p w:rsidR="00532AC8" w:rsidRDefault="00532AC8" w:rsidP="000340C9">
      <w:pPr>
        <w:shd w:val="clear" w:color="auto" w:fill="BDD6EE" w:themeFill="accent5" w:themeFillTint="66"/>
        <w:rPr>
          <w:rFonts w:ascii="Century Schoolbook" w:hAnsi="Century Schoolbook" w:cs="Times New Roman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Times New Roman"/>
          <w:sz w:val="28"/>
          <w:szCs w:val="28"/>
          <w:lang w:val="en-US"/>
        </w:rPr>
        <w:t>12</w:t>
      </w:r>
      <w:proofErr w:type="gramEnd"/>
      <w:r>
        <w:rPr>
          <w:rFonts w:ascii="Century Schoolbook" w:hAnsi="Century Schoolbook" w:cs="Times New Roman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Times New Roman"/>
          <w:sz w:val="28"/>
          <w:szCs w:val="28"/>
          <w:lang w:val="en-US"/>
        </w:rPr>
        <w:t>30</w:t>
      </w:r>
      <w:r>
        <w:rPr>
          <w:rFonts w:ascii="Century Schoolbook" w:hAnsi="Century Schoolbook" w:cs="Times New Roman"/>
          <w:sz w:val="28"/>
          <w:szCs w:val="28"/>
          <w:lang w:val="en-US"/>
        </w:rPr>
        <w:t>_13:</w:t>
      </w:r>
      <w:r w:rsidR="00683EBF">
        <w:rPr>
          <w:rFonts w:ascii="Century Schoolbook" w:hAnsi="Century Schoolbook" w:cs="Times New Roman"/>
          <w:sz w:val="28"/>
          <w:szCs w:val="28"/>
          <w:lang w:val="en-US"/>
        </w:rPr>
        <w:t>15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Coffee break</w:t>
      </w:r>
    </w:p>
    <w:p w:rsidR="007011DF" w:rsidRDefault="007011DF" w:rsidP="000340C9">
      <w:pPr>
        <w:shd w:val="clear" w:color="auto" w:fill="BDD6EE" w:themeFill="accent5" w:themeFillTint="66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7011DF" w:rsidRPr="007011DF" w:rsidRDefault="007011DF" w:rsidP="007011DF">
      <w:pPr>
        <w:shd w:val="clear" w:color="auto" w:fill="FFE599" w:themeFill="accent4" w:themeFillTint="66"/>
        <w:rPr>
          <w:rFonts w:ascii="Century Schoolbook" w:hAnsi="Century Schoolbook" w:cs="Times New Roman"/>
          <w:b/>
          <w:bCs/>
          <w:sz w:val="28"/>
          <w:szCs w:val="28"/>
          <w:lang w:val="en-US"/>
        </w:rPr>
      </w:pPr>
      <w:r w:rsidRPr="007011D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13:15 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L</w:t>
      </w:r>
      <w:r w:rsidRPr="007011D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ecture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&amp; Meeting with the writer</w:t>
      </w:r>
      <w:r w:rsidRPr="007011D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011D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Jokha</w:t>
      </w:r>
      <w:proofErr w:type="spellEnd"/>
      <w:r w:rsidRPr="007011D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al</w:t>
      </w:r>
      <w:r w:rsidRPr="007011DF">
        <w:rPr>
          <w:rFonts w:ascii="Century Schoolbook" w:hAnsi="Century Schoolbook" w:cs="Times New Roman"/>
          <w:b/>
          <w:bCs/>
          <w:sz w:val="28"/>
          <w:szCs w:val="28"/>
        </w:rPr>
        <w:t>-</w:t>
      </w:r>
      <w:r w:rsidRPr="007011DF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HARTHI </w:t>
      </w:r>
      <w:r w:rsidRPr="007011DF">
        <w:rPr>
          <w:rFonts w:ascii="Century Schoolbook" w:hAnsi="Century Schoolbook" w:cs="Times New Roman"/>
          <w:b/>
          <w:bCs/>
          <w:i/>
          <w:iCs/>
          <w:sz w:val="28"/>
          <w:szCs w:val="28"/>
          <w:lang w:val="en-US"/>
        </w:rPr>
        <w:t xml:space="preserve">(Sultan </w:t>
      </w:r>
      <w:proofErr w:type="spellStart"/>
      <w:r w:rsidRPr="007011DF">
        <w:rPr>
          <w:rFonts w:ascii="Century Schoolbook" w:hAnsi="Century Schoolbook" w:cs="Times New Roman"/>
          <w:b/>
          <w:bCs/>
          <w:i/>
          <w:iCs/>
          <w:sz w:val="28"/>
          <w:szCs w:val="28"/>
          <w:lang w:val="en-US"/>
        </w:rPr>
        <w:t>Qaboos</w:t>
      </w:r>
      <w:proofErr w:type="spellEnd"/>
      <w:r w:rsidRPr="007011DF">
        <w:rPr>
          <w:rFonts w:ascii="Century Schoolbook" w:hAnsi="Century Schoolbook" w:cs="Times New Roman"/>
          <w:b/>
          <w:bCs/>
          <w:i/>
          <w:iCs/>
          <w:sz w:val="28"/>
          <w:szCs w:val="28"/>
          <w:lang w:val="en-US"/>
        </w:rPr>
        <w:t xml:space="preserve"> University)</w:t>
      </w:r>
    </w:p>
    <w:p w:rsidR="007011DF" w:rsidRDefault="007011DF" w:rsidP="000340C9">
      <w:pPr>
        <w:shd w:val="clear" w:color="auto" w:fill="BDD6EE" w:themeFill="accent5" w:themeFillTint="66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532AC8" w:rsidRDefault="00532AC8" w:rsidP="007011DF">
      <w:pPr>
        <w:shd w:val="clear" w:color="auto" w:fill="FFE599" w:themeFill="accent4" w:themeFillTint="66"/>
        <w:rPr>
          <w:rFonts w:ascii="Century Schoolbook" w:hAnsi="Century Schoolbook" w:cs="Times New Roman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Times New Roman"/>
          <w:sz w:val="28"/>
          <w:szCs w:val="28"/>
          <w:lang w:val="en-US"/>
        </w:rPr>
        <w:t>1</w:t>
      </w:r>
      <w:r w:rsidR="007011DF">
        <w:rPr>
          <w:rFonts w:ascii="Century Schoolbook" w:hAnsi="Century Schoolbook" w:cs="Times New Roman"/>
          <w:sz w:val="28"/>
          <w:szCs w:val="28"/>
          <w:lang w:val="en-US"/>
        </w:rPr>
        <w:t>4</w:t>
      </w:r>
      <w:proofErr w:type="gramEnd"/>
      <w:r>
        <w:rPr>
          <w:rFonts w:ascii="Century Schoolbook" w:hAnsi="Century Schoolbook" w:cs="Times New Roman"/>
          <w:sz w:val="28"/>
          <w:szCs w:val="28"/>
          <w:lang w:val="en-US"/>
        </w:rPr>
        <w:t>:</w:t>
      </w:r>
      <w:r w:rsidR="00683EBF">
        <w:rPr>
          <w:rFonts w:ascii="Century Schoolbook" w:hAnsi="Century Schoolbook" w:cs="Times New Roman"/>
          <w:sz w:val="28"/>
          <w:szCs w:val="28"/>
          <w:lang w:val="en-US"/>
        </w:rPr>
        <w:t>15</w:t>
      </w:r>
      <w:r>
        <w:rPr>
          <w:rFonts w:ascii="Century Schoolbook" w:hAnsi="Century Schoolbook" w:cs="Times New Roman"/>
          <w:sz w:val="28"/>
          <w:szCs w:val="28"/>
          <w:lang w:val="en-US"/>
        </w:rPr>
        <w:t>_1</w:t>
      </w:r>
      <w:r w:rsidR="007011DF">
        <w:rPr>
          <w:rFonts w:ascii="Century Schoolbook" w:hAnsi="Century Schoolbook" w:cs="Times New Roman"/>
          <w:sz w:val="28"/>
          <w:szCs w:val="28"/>
          <w:lang w:val="en-US"/>
        </w:rPr>
        <w:t>6:3</w:t>
      </w:r>
      <w:r>
        <w:rPr>
          <w:rFonts w:ascii="Century Schoolbook" w:hAnsi="Century Schoolbook" w:cs="Times New Roman"/>
          <w:sz w:val="28"/>
          <w:szCs w:val="28"/>
          <w:lang w:val="en-US"/>
        </w:rPr>
        <w:t>0 Session 4</w:t>
      </w:r>
    </w:p>
    <w:p w:rsidR="00532AC8" w:rsidRDefault="00532AC8" w:rsidP="000340C9">
      <w:pPr>
        <w:shd w:val="clear" w:color="auto" w:fill="BDD6EE" w:themeFill="accent5" w:themeFillTint="66"/>
        <w:ind w:left="708"/>
        <w:rPr>
          <w:rFonts w:ascii="Century Schoolbook" w:hAnsi="Century Schoolbook" w:cs="Times New Roman"/>
          <w:sz w:val="28"/>
          <w:szCs w:val="28"/>
          <w:lang w:val="en-US"/>
        </w:rPr>
      </w:pPr>
      <w:r>
        <w:rPr>
          <w:rFonts w:ascii="Century Schoolbook" w:hAnsi="Century Schoolbook" w:cs="Times New Roman"/>
          <w:sz w:val="28"/>
          <w:szCs w:val="28"/>
          <w:lang w:val="en-US"/>
        </w:rPr>
        <w:t>Panel G</w:t>
      </w:r>
      <w:r w:rsidR="00C25AC0">
        <w:rPr>
          <w:rFonts w:ascii="Century Schoolbook" w:hAnsi="Century Schoolbook" w:cs="Times New Roman"/>
          <w:sz w:val="28"/>
          <w:szCs w:val="28"/>
          <w:lang w:val="en-US"/>
        </w:rPr>
        <w:t xml:space="preserve"> (Room 63)</w:t>
      </w:r>
    </w:p>
    <w:p w:rsidR="009E2610" w:rsidRPr="00036675" w:rsidRDefault="00532AC8" w:rsidP="00036675">
      <w:pPr>
        <w:ind w:left="708"/>
        <w:rPr>
          <w:rFonts w:ascii="Century Schoolbook" w:hAnsi="Century Schoolbook" w:cs="Times New Roman"/>
          <w:sz w:val="28"/>
          <w:szCs w:val="28"/>
          <w:lang w:val="en-US"/>
        </w:rPr>
      </w:pPr>
      <w:r>
        <w:rPr>
          <w:rFonts w:ascii="Century Schoolbook" w:hAnsi="Century Schoolbook" w:cs="Times New Roman"/>
          <w:sz w:val="28"/>
          <w:szCs w:val="28"/>
          <w:lang w:val="en-US"/>
        </w:rPr>
        <w:t xml:space="preserve">Chair: </w:t>
      </w:r>
      <w:r w:rsidR="00D47008" w:rsidRPr="00C15368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Dr. Prof. </w:t>
      </w:r>
      <w:proofErr w:type="spellStart"/>
      <w:r w:rsidR="00D47008"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>Roswitha</w:t>
      </w:r>
      <w:proofErr w:type="spellEnd"/>
      <w:r w:rsidR="00D47008" w:rsidRPr="00103C9F">
        <w:rPr>
          <w:rFonts w:ascii="Century Schoolbook" w:hAnsi="Century Schoolbook" w:cs="Aparajita"/>
          <w:b/>
          <w:bCs/>
          <w:sz w:val="28"/>
          <w:szCs w:val="28"/>
          <w:lang w:val="en-US"/>
        </w:rPr>
        <w:t xml:space="preserve"> BADRY</w:t>
      </w:r>
    </w:p>
    <w:p w:rsidR="00036675" w:rsidRPr="008A4B0B" w:rsidRDefault="00036675" w:rsidP="008A4B0B">
      <w:pPr>
        <w:pStyle w:val="a3"/>
        <w:numPr>
          <w:ilvl w:val="0"/>
          <w:numId w:val="2"/>
        </w:numPr>
        <w:bidi/>
        <w:ind w:left="641" w:hanging="357"/>
        <w:rPr>
          <w:rFonts w:ascii="Century Schoolbook" w:hAnsi="Century Schoolbook" w:cs="Aparajita"/>
          <w:sz w:val="32"/>
          <w:szCs w:val="30"/>
          <w:lang w:val="en-US"/>
        </w:rPr>
      </w:pP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تاريخ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أدب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السخريّة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السرد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</w:t>
      </w:r>
    </w:p>
    <w:p w:rsidR="00036675" w:rsidRDefault="00036675" w:rsidP="00036675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E9754E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r w:rsidRPr="00E9754E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Mohamed ZARROUK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E9754E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Sultan Qaboos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2C2A5D" w:rsidRPr="00E9754E" w:rsidRDefault="002C2A5D" w:rsidP="00036675">
      <w:pPr>
        <w:pStyle w:val="a3"/>
        <w:ind w:left="1776"/>
        <w:rPr>
          <w:rFonts w:ascii="Century Schoolbook" w:hAnsi="Century Schoolbook" w:cs="Aparajita"/>
          <w:sz w:val="28"/>
          <w:szCs w:val="28"/>
          <w:lang w:val="en-US"/>
        </w:rPr>
      </w:pPr>
    </w:p>
    <w:p w:rsidR="000340C9" w:rsidRDefault="00036675" w:rsidP="00036675">
      <w:pPr>
        <w:pStyle w:val="a3"/>
        <w:numPr>
          <w:ilvl w:val="0"/>
          <w:numId w:val="2"/>
        </w:numPr>
        <w:jc w:val="both"/>
        <w:rPr>
          <w:rFonts w:ascii="Century Schoolbook" w:hAnsi="Century Schoolbook" w:cs="Times New Roman"/>
          <w:sz w:val="28"/>
          <w:szCs w:val="28"/>
          <w:lang w:val="en-US"/>
        </w:rPr>
      </w:pPr>
      <w:proofErr w:type="spellStart"/>
      <w:r w:rsidRPr="00036675">
        <w:rPr>
          <w:rFonts w:ascii="Century Schoolbook" w:hAnsi="Century Schoolbook" w:cs="Times New Roman"/>
          <w:sz w:val="28"/>
          <w:szCs w:val="28"/>
          <w:lang w:val="en-US"/>
        </w:rPr>
        <w:t>Kitāb</w:t>
      </w:r>
      <w:proofErr w:type="spellEnd"/>
      <w:r w:rsidRPr="00036675">
        <w:rPr>
          <w:rFonts w:ascii="Century Schoolbook" w:hAnsi="Century Schoolbook" w:cs="Times New Roman"/>
          <w:sz w:val="28"/>
          <w:szCs w:val="28"/>
          <w:lang w:val="en-US"/>
        </w:rPr>
        <w:t xml:space="preserve"> al-</w:t>
      </w:r>
      <w:proofErr w:type="spellStart"/>
      <w:r w:rsidRPr="00036675">
        <w:rPr>
          <w:rFonts w:ascii="Cambria" w:hAnsi="Cambria" w:cs="Cambria"/>
          <w:sz w:val="28"/>
          <w:szCs w:val="28"/>
          <w:lang w:val="en-US"/>
        </w:rPr>
        <w:t>ḥ</w:t>
      </w:r>
      <w:r w:rsidRPr="00036675">
        <w:rPr>
          <w:rFonts w:ascii="Century Schoolbook" w:hAnsi="Century Schoolbook" w:cs="Times New Roman"/>
          <w:sz w:val="28"/>
          <w:szCs w:val="28"/>
          <w:lang w:val="en-US"/>
        </w:rPr>
        <w:t>ikāyāt</w:t>
      </w:r>
      <w:proofErr w:type="spellEnd"/>
      <w:r w:rsidRPr="00036675">
        <w:rPr>
          <w:rFonts w:ascii="Century Schoolbook" w:hAnsi="Century Schoolbook" w:cs="Times New Roman"/>
          <w:sz w:val="28"/>
          <w:szCs w:val="28"/>
          <w:lang w:val="en-US"/>
        </w:rPr>
        <w:t xml:space="preserve"> al-</w:t>
      </w:r>
      <w:proofErr w:type="spellStart"/>
      <w:r w:rsidRPr="00036675">
        <w:rPr>
          <w:rFonts w:ascii="Times New Roman" w:hAnsi="Times New Roman" w:cs="Times New Roman"/>
          <w:sz w:val="28"/>
          <w:szCs w:val="28"/>
          <w:lang w:val="en-US"/>
        </w:rPr>
        <w:t>ʿ</w:t>
      </w:r>
      <w:r w:rsidRPr="00036675">
        <w:rPr>
          <w:rFonts w:ascii="Century Schoolbook" w:hAnsi="Century Schoolbook" w:cs="Times New Roman"/>
          <w:sz w:val="28"/>
          <w:szCs w:val="28"/>
          <w:lang w:val="en-US"/>
        </w:rPr>
        <w:t>aj</w:t>
      </w:r>
      <w:r w:rsidRPr="00036675">
        <w:rPr>
          <w:rFonts w:ascii="Century Schoolbook" w:hAnsi="Century Schoolbook" w:cs="Century Schoolbook"/>
          <w:sz w:val="28"/>
          <w:szCs w:val="28"/>
          <w:lang w:val="en-US"/>
        </w:rPr>
        <w:t>ī</w:t>
      </w:r>
      <w:r w:rsidRPr="00036675">
        <w:rPr>
          <w:rFonts w:ascii="Century Schoolbook" w:hAnsi="Century Schoolbook" w:cs="Times New Roman"/>
          <w:sz w:val="28"/>
          <w:szCs w:val="28"/>
          <w:lang w:val="en-US"/>
        </w:rPr>
        <w:t>ba</w:t>
      </w:r>
      <w:proofErr w:type="spellEnd"/>
      <w:r w:rsidRPr="00036675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proofErr w:type="spellStart"/>
      <w:r w:rsidRPr="00036675">
        <w:rPr>
          <w:rFonts w:ascii="Century Schoolbook" w:hAnsi="Century Schoolbook" w:cs="Times New Roman"/>
          <w:sz w:val="28"/>
          <w:szCs w:val="28"/>
          <w:lang w:val="en-US"/>
        </w:rPr>
        <w:t>wa</w:t>
      </w:r>
      <w:proofErr w:type="spellEnd"/>
      <w:r w:rsidRPr="00036675">
        <w:rPr>
          <w:rFonts w:ascii="Century Schoolbook" w:hAnsi="Century Schoolbook" w:cs="Times New Roman"/>
          <w:sz w:val="28"/>
          <w:szCs w:val="28"/>
          <w:lang w:val="en-US"/>
        </w:rPr>
        <w:t>-l-</w:t>
      </w:r>
      <w:proofErr w:type="spellStart"/>
      <w:r w:rsidRPr="00036675">
        <w:rPr>
          <w:rFonts w:ascii="Century Schoolbook" w:hAnsi="Century Schoolbook" w:cs="Times New Roman"/>
          <w:sz w:val="28"/>
          <w:szCs w:val="28"/>
          <w:lang w:val="en-US"/>
        </w:rPr>
        <w:t>akhb</w:t>
      </w:r>
      <w:r w:rsidRPr="00036675">
        <w:rPr>
          <w:rFonts w:ascii="Century Schoolbook" w:hAnsi="Century Schoolbook" w:cs="Century Schoolbook"/>
          <w:sz w:val="28"/>
          <w:szCs w:val="28"/>
          <w:lang w:val="en-US"/>
        </w:rPr>
        <w:t>ā</w:t>
      </w:r>
      <w:r w:rsidRPr="00036675">
        <w:rPr>
          <w:rFonts w:ascii="Century Schoolbook" w:hAnsi="Century Schoolbook" w:cs="Times New Roman"/>
          <w:sz w:val="28"/>
          <w:szCs w:val="28"/>
          <w:lang w:val="en-US"/>
        </w:rPr>
        <w:t>r</w:t>
      </w:r>
      <w:proofErr w:type="spellEnd"/>
      <w:r w:rsidRPr="00036675">
        <w:rPr>
          <w:rFonts w:ascii="Century Schoolbook" w:hAnsi="Century Schoolbook" w:cs="Times New Roman"/>
          <w:sz w:val="28"/>
          <w:szCs w:val="28"/>
          <w:lang w:val="en-US"/>
        </w:rPr>
        <w:t xml:space="preserve"> al-</w:t>
      </w:r>
      <w:proofErr w:type="spellStart"/>
      <w:r w:rsidRPr="00036675">
        <w:rPr>
          <w:rFonts w:ascii="Century Schoolbook" w:hAnsi="Century Schoolbook" w:cs="Times New Roman"/>
          <w:sz w:val="28"/>
          <w:szCs w:val="28"/>
          <w:lang w:val="en-US"/>
        </w:rPr>
        <w:t>ghar</w:t>
      </w:r>
      <w:r w:rsidRPr="00036675">
        <w:rPr>
          <w:rFonts w:ascii="Century Schoolbook" w:hAnsi="Century Schoolbook" w:cs="Century Schoolbook"/>
          <w:sz w:val="28"/>
          <w:szCs w:val="28"/>
          <w:lang w:val="en-US"/>
        </w:rPr>
        <w:t>ī</w:t>
      </w:r>
      <w:r w:rsidRPr="00036675">
        <w:rPr>
          <w:rFonts w:ascii="Century Schoolbook" w:hAnsi="Century Schoolbook" w:cs="Times New Roman"/>
          <w:sz w:val="28"/>
          <w:szCs w:val="28"/>
          <w:lang w:val="en-US"/>
        </w:rPr>
        <w:t>ba</w:t>
      </w:r>
      <w:proofErr w:type="spellEnd"/>
      <w:r w:rsidRPr="00036675">
        <w:rPr>
          <w:rFonts w:ascii="Century Schoolbook" w:hAnsi="Century Schoolbook" w:cs="Times New Roman"/>
          <w:sz w:val="28"/>
          <w:szCs w:val="28"/>
          <w:lang w:val="en-US"/>
        </w:rPr>
        <w:t>: Rethinking of the "Strange Stories"</w:t>
      </w:r>
    </w:p>
    <w:p w:rsidR="00036675" w:rsidRPr="00E9754E" w:rsidRDefault="00036675" w:rsidP="00036675">
      <w:pPr>
        <w:pStyle w:val="a3"/>
        <w:ind w:left="1776"/>
        <w:rPr>
          <w:rFonts w:ascii="Century Schoolbook" w:hAnsi="Century Schoolbook" w:cs="Aparajita"/>
          <w:sz w:val="28"/>
          <w:szCs w:val="28"/>
          <w:lang w:val="en-US"/>
        </w:rPr>
      </w:pPr>
      <w:r w:rsidRPr="00036675">
        <w:rPr>
          <w:rFonts w:ascii="Century Schoolbook" w:hAnsi="Century Schoolbook" w:cs="Times New Roman"/>
          <w:sz w:val="28"/>
          <w:szCs w:val="28"/>
          <w:lang w:val="en-US"/>
        </w:rPr>
        <w:t xml:space="preserve">Dr. </w:t>
      </w:r>
      <w:proofErr w:type="spellStart"/>
      <w:r w:rsidRPr="00036675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Serhii</w:t>
      </w:r>
      <w:proofErr w:type="spellEnd"/>
      <w:r w:rsidRPr="00036675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RYBALKIN</w:t>
      </w:r>
      <w:r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Pr="00036675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Kyiv National Linguistic University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036675" w:rsidRDefault="00036675" w:rsidP="00036675">
      <w:pPr>
        <w:pStyle w:val="a3"/>
        <w:ind w:left="1776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0340C9" w:rsidRPr="008A4B0B" w:rsidRDefault="002C2A5D" w:rsidP="008A4B0B">
      <w:pPr>
        <w:pStyle w:val="a3"/>
        <w:numPr>
          <w:ilvl w:val="0"/>
          <w:numId w:val="2"/>
        </w:numPr>
        <w:bidi/>
        <w:ind w:left="641" w:hanging="357"/>
        <w:rPr>
          <w:rFonts w:ascii="Century Schoolbook" w:hAnsi="Century Schoolbook" w:cs="Times New Roman"/>
          <w:sz w:val="32"/>
          <w:szCs w:val="32"/>
          <w:lang w:val="en-US"/>
        </w:rPr>
      </w:pP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تمثيلات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الأنثى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الأدب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الرعب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</w:t>
      </w:r>
    </w:p>
    <w:p w:rsidR="002C2A5D" w:rsidRDefault="002C2A5D" w:rsidP="000340C9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proofErr w:type="spellStart"/>
      <w:r w:rsidRPr="002C2A5D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Olena</w:t>
      </w:r>
      <w:proofErr w:type="spellEnd"/>
      <w:r w:rsidRPr="002C2A5D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KHOMITSKA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proofErr w:type="spellStart"/>
      <w:r w:rsidRPr="00B71A56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Taras</w:t>
      </w:r>
      <w:proofErr w:type="spellEnd"/>
      <w:r w:rsidRPr="00B71A56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Shevchenko National University of Kyiv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2C2A5D" w:rsidRDefault="002C2A5D" w:rsidP="000340C9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</w:p>
    <w:p w:rsidR="002C2A5D" w:rsidRPr="008A4B0B" w:rsidRDefault="002C2A5D" w:rsidP="008A4B0B">
      <w:pPr>
        <w:pStyle w:val="a3"/>
        <w:numPr>
          <w:ilvl w:val="0"/>
          <w:numId w:val="2"/>
        </w:numPr>
        <w:bidi/>
        <w:ind w:left="641" w:hanging="357"/>
        <w:rPr>
          <w:rFonts w:ascii="Century Schoolbook" w:hAnsi="Century Schoolbook" w:cs="Times New Roman"/>
          <w:sz w:val="32"/>
          <w:szCs w:val="32"/>
          <w:lang w:val="en-US"/>
        </w:rPr>
      </w:pP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قراءة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جديدة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مجالس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"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نسائية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"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القديمة</w:t>
      </w:r>
    </w:p>
    <w:p w:rsidR="002C2A5D" w:rsidRDefault="002C2A5D" w:rsidP="002C2A5D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fr-FR"/>
        </w:rPr>
      </w:pPr>
      <w:r w:rsidRPr="00C25197">
        <w:rPr>
          <w:rFonts w:ascii="Century Schoolbook" w:hAnsi="Century Schoolbook" w:cs="Times New Roman"/>
          <w:b/>
          <w:bCs/>
          <w:sz w:val="28"/>
          <w:szCs w:val="28"/>
          <w:lang w:val="fr-FR"/>
        </w:rPr>
        <w:t xml:space="preserve">Jamai ABDESSATTAR </w:t>
      </w:r>
      <w:r w:rsidRPr="00C25197">
        <w:rPr>
          <w:rFonts w:ascii="Century Schoolbook" w:hAnsi="Century Schoolbook" w:cs="Times New Roman"/>
          <w:i/>
          <w:iCs/>
          <w:sz w:val="28"/>
          <w:szCs w:val="28"/>
          <w:lang w:val="fr-FR"/>
        </w:rPr>
        <w:t>(Paris-Sorbonne University, Paris</w:t>
      </w:r>
      <w:r w:rsidR="00C25197">
        <w:rPr>
          <w:rFonts w:ascii="Century Schoolbook" w:hAnsi="Century Schoolbook" w:cs="Times New Roman"/>
          <w:i/>
          <w:iCs/>
          <w:sz w:val="28"/>
          <w:szCs w:val="28"/>
          <w:lang w:val="fr-FR"/>
        </w:rPr>
        <w:t> </w:t>
      </w:r>
      <w:r w:rsidRPr="00C25197">
        <w:rPr>
          <w:rFonts w:ascii="Century Schoolbook" w:hAnsi="Century Schoolbook" w:cs="Times New Roman"/>
          <w:i/>
          <w:iCs/>
          <w:sz w:val="28"/>
          <w:szCs w:val="28"/>
          <w:lang w:val="fr-FR"/>
        </w:rPr>
        <w:t>IV)</w:t>
      </w:r>
    </w:p>
    <w:p w:rsidR="00C25197" w:rsidRPr="00C25197" w:rsidRDefault="00C25197" w:rsidP="002C2A5D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fr-FR"/>
        </w:rPr>
      </w:pPr>
    </w:p>
    <w:p w:rsidR="002C2A5D" w:rsidRDefault="00C25197" w:rsidP="002C2A5D">
      <w:pPr>
        <w:pStyle w:val="a3"/>
        <w:numPr>
          <w:ilvl w:val="0"/>
          <w:numId w:val="2"/>
        </w:numPr>
        <w:rPr>
          <w:rFonts w:ascii="Century Schoolbook" w:hAnsi="Century Schoolbook" w:cs="Times New Roman"/>
          <w:sz w:val="28"/>
          <w:szCs w:val="28"/>
          <w:lang w:val="en-US"/>
        </w:rPr>
      </w:pPr>
      <w:r w:rsidRPr="00C25197">
        <w:rPr>
          <w:rFonts w:ascii="Century Schoolbook" w:hAnsi="Century Schoolbook" w:cs="Times New Roman"/>
          <w:sz w:val="28"/>
          <w:szCs w:val="28"/>
          <w:lang w:val="en-US"/>
        </w:rPr>
        <w:t xml:space="preserve">“I Remove Dust From Myself”: life story of </w:t>
      </w:r>
      <w:proofErr w:type="spellStart"/>
      <w:r w:rsidRPr="00C25197">
        <w:rPr>
          <w:rFonts w:ascii="Century Schoolbook" w:hAnsi="Century Schoolbook" w:cs="Times New Roman"/>
          <w:sz w:val="28"/>
          <w:szCs w:val="28"/>
          <w:lang w:val="en-US"/>
        </w:rPr>
        <w:t>Laylā</w:t>
      </w:r>
      <w:proofErr w:type="spellEnd"/>
      <w:r w:rsidRPr="00C25197">
        <w:rPr>
          <w:rFonts w:ascii="Century Schoolbook" w:hAnsi="Century Schoolbook" w:cs="Times New Roman"/>
          <w:sz w:val="28"/>
          <w:szCs w:val="28"/>
          <w:lang w:val="en-US"/>
        </w:rPr>
        <w:t xml:space="preserve"> al-</w:t>
      </w:r>
      <w:proofErr w:type="spellStart"/>
      <w:r w:rsidRPr="00C25197">
        <w:rPr>
          <w:rFonts w:ascii="Century Schoolbook" w:hAnsi="Century Schoolbook" w:cs="Times New Roman"/>
          <w:sz w:val="28"/>
          <w:szCs w:val="28"/>
          <w:lang w:val="en-US"/>
        </w:rPr>
        <w:t>U</w:t>
      </w:r>
      <w:r w:rsidRPr="00C25197">
        <w:rPr>
          <w:rFonts w:ascii="Cambria" w:hAnsi="Cambria" w:cs="Cambria"/>
          <w:sz w:val="28"/>
          <w:szCs w:val="28"/>
          <w:lang w:val="en-US"/>
        </w:rPr>
        <w:t>ṯ</w:t>
      </w:r>
      <w:r w:rsidRPr="00C25197">
        <w:rPr>
          <w:rFonts w:ascii="Century Schoolbook" w:hAnsi="Century Schoolbook" w:cs="Times New Roman"/>
          <w:sz w:val="28"/>
          <w:szCs w:val="28"/>
          <w:lang w:val="en-US"/>
        </w:rPr>
        <w:t>mān</w:t>
      </w:r>
      <w:proofErr w:type="spellEnd"/>
    </w:p>
    <w:p w:rsidR="002C2A5D" w:rsidRDefault="00C25197" w:rsidP="002C2A5D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C25197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Inna SUBOTA</w:t>
      </w:r>
      <w:r w:rsidR="002C2A5D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 w:rsidR="002C2A5D"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="002C2A5D" w:rsidRPr="00B71A56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Taras Shevchenko National University of Kyiv</w:t>
      </w:r>
      <w:r w:rsidR="002C2A5D"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C25197" w:rsidRDefault="00C25197" w:rsidP="002C2A5D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</w:p>
    <w:p w:rsidR="00C25197" w:rsidRPr="008A4B0B" w:rsidRDefault="00C25197" w:rsidP="008A4B0B">
      <w:pPr>
        <w:pStyle w:val="a3"/>
        <w:numPr>
          <w:ilvl w:val="0"/>
          <w:numId w:val="2"/>
        </w:numPr>
        <w:bidi/>
        <w:ind w:left="641" w:hanging="357"/>
        <w:rPr>
          <w:rFonts w:ascii="Century Schoolbook" w:hAnsi="Century Schoolbook" w:cs="Times New Roman"/>
          <w:sz w:val="32"/>
          <w:szCs w:val="32"/>
          <w:lang w:val="en-US"/>
        </w:rPr>
      </w:pP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lastRenderedPageBreak/>
        <w:t>صورة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الرجل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الدراما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النسوية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الجزائرية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>. (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مقاربة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سوسيوثقافية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لمسلسل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كيد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الزمن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شفيقة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>)</w:t>
      </w:r>
    </w:p>
    <w:p w:rsidR="00C25197" w:rsidRDefault="00C25197" w:rsidP="00C25197">
      <w:pPr>
        <w:pStyle w:val="a3"/>
        <w:ind w:left="1776"/>
        <w:rPr>
          <w:rFonts w:ascii="Century Schoolbook" w:hAnsi="Century Schoolbook" w:cs="Times New Roman"/>
          <w:sz w:val="28"/>
          <w:szCs w:val="28"/>
          <w:lang w:val="en-US"/>
        </w:rPr>
      </w:pPr>
      <w:proofErr w:type="spellStart"/>
      <w:r w:rsidRPr="00C25197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Ouerdia</w:t>
      </w:r>
      <w:proofErr w:type="spellEnd"/>
      <w:r w:rsidRPr="00C25197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ZOUBIR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proofErr w:type="spellStart"/>
      <w:r w:rsidR="00EB4C25" w:rsidRPr="00C2519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M’Hamed</w:t>
      </w:r>
      <w:proofErr w:type="spellEnd"/>
      <w:r w:rsidR="00EB4C25" w:rsidRPr="00C2519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EB4C25" w:rsidRPr="00C2519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Bouguerra</w:t>
      </w:r>
      <w:proofErr w:type="spellEnd"/>
      <w:r w:rsidR="00EB4C25" w:rsidRPr="00C2519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 xml:space="preserve"> University of </w:t>
      </w:r>
      <w:proofErr w:type="spellStart"/>
      <w:r w:rsidR="00EB4C25" w:rsidRPr="00C25197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Boumerdes</w:t>
      </w:r>
      <w:proofErr w:type="spellEnd"/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C25197" w:rsidRDefault="00C25197" w:rsidP="00C25197">
      <w:pPr>
        <w:pStyle w:val="a3"/>
        <w:ind w:left="1776"/>
        <w:rPr>
          <w:rFonts w:ascii="Century Schoolbook" w:hAnsi="Century Schoolbook" w:cs="Times New Roman"/>
          <w:sz w:val="28"/>
          <w:szCs w:val="28"/>
          <w:lang w:val="en-US"/>
        </w:rPr>
      </w:pPr>
    </w:p>
    <w:p w:rsidR="00C25197" w:rsidRPr="008A4B0B" w:rsidRDefault="00C25197" w:rsidP="008A4B0B">
      <w:pPr>
        <w:pStyle w:val="a3"/>
        <w:numPr>
          <w:ilvl w:val="0"/>
          <w:numId w:val="2"/>
        </w:numPr>
        <w:bidi/>
        <w:ind w:left="641" w:hanging="357"/>
        <w:rPr>
          <w:rFonts w:ascii="Century Schoolbook" w:hAnsi="Century Schoolbook" w:cs="Times New Roman"/>
          <w:sz w:val="32"/>
          <w:szCs w:val="32"/>
          <w:lang w:val="en-US"/>
        </w:rPr>
      </w:pP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المرأة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العربية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في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الرواية</w:t>
      </w:r>
      <w:r w:rsidRPr="008A4B0B">
        <w:rPr>
          <w:rFonts w:ascii="Century Schoolbook" w:hAnsi="Century Schoolbook" w:cs="Times New Roman"/>
          <w:sz w:val="32"/>
          <w:szCs w:val="32"/>
          <w:rtl/>
          <w:lang w:val="en-US"/>
        </w:rPr>
        <w:t xml:space="preserve"> </w:t>
      </w:r>
      <w:r w:rsidRPr="008A4B0B">
        <w:rPr>
          <w:rFonts w:ascii="Century Schoolbook" w:hAnsi="Century Schoolbook" w:cs="Times New Roman" w:hint="cs"/>
          <w:sz w:val="32"/>
          <w:szCs w:val="32"/>
          <w:rtl/>
          <w:lang w:val="en-US"/>
        </w:rPr>
        <w:t>الكويتية</w:t>
      </w:r>
    </w:p>
    <w:p w:rsidR="00C25197" w:rsidRDefault="00C25197" w:rsidP="00C25197">
      <w:pPr>
        <w:pStyle w:val="a3"/>
        <w:ind w:left="1776"/>
        <w:rPr>
          <w:rFonts w:ascii="Century Schoolbook" w:hAnsi="Century Schoolbook" w:cs="Times New Roman"/>
          <w:i/>
          <w:iCs/>
          <w:sz w:val="28"/>
          <w:szCs w:val="28"/>
          <w:lang w:val="en-US"/>
        </w:rPr>
      </w:pPr>
      <w:r w:rsidRPr="00C25197"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>Anastasiya SUSHKO</w:t>
      </w:r>
      <w:r>
        <w:rPr>
          <w:rFonts w:ascii="Century Schoolbook" w:hAnsi="Century Schoolbook" w:cs="Times New Roman"/>
          <w:b/>
          <w:bCs/>
          <w:sz w:val="28"/>
          <w:szCs w:val="28"/>
          <w:lang w:val="en-US"/>
        </w:rPr>
        <w:t xml:space="preserve"> 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(</w:t>
      </w:r>
      <w:r w:rsidR="00EB4C25" w:rsidRPr="00B71A56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Taras Shevchenko National University of Kyiv</w:t>
      </w:r>
      <w:r w:rsidRPr="00911A08">
        <w:rPr>
          <w:rFonts w:ascii="Century Schoolbook" w:hAnsi="Century Schoolbook" w:cs="Times New Roman"/>
          <w:i/>
          <w:iCs/>
          <w:sz w:val="28"/>
          <w:szCs w:val="28"/>
          <w:lang w:val="en-US"/>
        </w:rPr>
        <w:t>)</w:t>
      </w:r>
    </w:p>
    <w:p w:rsidR="00C25197" w:rsidRPr="00001CE3" w:rsidRDefault="00C25197" w:rsidP="00001CE3">
      <w:pPr>
        <w:rPr>
          <w:rFonts w:ascii="Century Schoolbook" w:hAnsi="Century Schoolbook" w:cs="Times New Roman"/>
          <w:b/>
          <w:bCs/>
          <w:sz w:val="28"/>
          <w:szCs w:val="28"/>
          <w:lang w:val="en-US"/>
        </w:rPr>
      </w:pPr>
    </w:p>
    <w:p w:rsidR="00C56B10" w:rsidRDefault="006405A9" w:rsidP="00C56B10">
      <w:pPr>
        <w:shd w:val="clear" w:color="auto" w:fill="BDD6EE" w:themeFill="accent5" w:themeFillTint="66"/>
        <w:rPr>
          <w:rFonts w:ascii="Century Schoolbook" w:hAnsi="Century Schoolbook" w:cs="Times New Roman"/>
          <w:sz w:val="28"/>
          <w:szCs w:val="28"/>
          <w:lang w:val="en-US"/>
        </w:rPr>
      </w:pPr>
      <w:proofErr w:type="gramStart"/>
      <w:r>
        <w:rPr>
          <w:rFonts w:ascii="Century Schoolbook" w:hAnsi="Century Schoolbook" w:cs="Times New Roman"/>
          <w:sz w:val="28"/>
          <w:szCs w:val="28"/>
          <w:lang w:val="en-US"/>
        </w:rPr>
        <w:t>1</w:t>
      </w:r>
      <w:r w:rsidR="00683EBF">
        <w:rPr>
          <w:rFonts w:ascii="Century Schoolbook" w:hAnsi="Century Schoolbook" w:cs="Times New Roman"/>
          <w:sz w:val="28"/>
          <w:szCs w:val="28"/>
          <w:lang w:val="en-US"/>
        </w:rPr>
        <w:t>6</w:t>
      </w:r>
      <w:proofErr w:type="gramEnd"/>
      <w:r w:rsidR="007011DF">
        <w:rPr>
          <w:rFonts w:ascii="Century Schoolbook" w:hAnsi="Century Schoolbook" w:cs="Times New Roman"/>
          <w:sz w:val="28"/>
          <w:szCs w:val="28"/>
          <w:lang w:val="en-US"/>
        </w:rPr>
        <w:t>:30_17</w:t>
      </w:r>
      <w:r>
        <w:rPr>
          <w:rFonts w:ascii="Century Schoolbook" w:hAnsi="Century Schoolbook" w:cs="Times New Roman"/>
          <w:sz w:val="28"/>
          <w:szCs w:val="28"/>
          <w:lang w:val="en-US"/>
        </w:rPr>
        <w:t>:</w:t>
      </w:r>
      <w:r w:rsidR="007011DF">
        <w:rPr>
          <w:rFonts w:ascii="Century Schoolbook" w:hAnsi="Century Schoolbook" w:cs="Times New Roman"/>
          <w:sz w:val="28"/>
          <w:szCs w:val="28"/>
          <w:lang w:val="en-US"/>
        </w:rPr>
        <w:t>0</w:t>
      </w:r>
      <w:r w:rsidR="00683EBF">
        <w:rPr>
          <w:rFonts w:ascii="Century Schoolbook" w:hAnsi="Century Schoolbook" w:cs="Times New Roman"/>
          <w:sz w:val="28"/>
          <w:szCs w:val="28"/>
          <w:lang w:val="en-US"/>
        </w:rPr>
        <w:t>0</w:t>
      </w:r>
      <w:r w:rsidR="00C56B10">
        <w:rPr>
          <w:rFonts w:ascii="Century Schoolbook" w:hAnsi="Century Schoolbook" w:cs="Times New Roman"/>
          <w:sz w:val="28"/>
          <w:szCs w:val="28"/>
          <w:lang w:val="en-US"/>
        </w:rPr>
        <w:t xml:space="preserve"> Coffee break</w:t>
      </w:r>
    </w:p>
    <w:p w:rsidR="00C56B10" w:rsidRPr="00C56B10" w:rsidRDefault="007011DF" w:rsidP="00C56B10">
      <w:pPr>
        <w:shd w:val="clear" w:color="auto" w:fill="FFE599" w:themeFill="accent4" w:themeFillTint="66"/>
        <w:rPr>
          <w:rFonts w:ascii="Century Schoolbook" w:hAnsi="Century Schoolbook" w:cs="Times New Roman"/>
          <w:sz w:val="28"/>
          <w:szCs w:val="28"/>
          <w:lang w:val="en-US"/>
        </w:rPr>
      </w:pPr>
      <w:r>
        <w:rPr>
          <w:rFonts w:ascii="Century Schoolbook" w:hAnsi="Century Schoolbook" w:cs="Times New Roman"/>
          <w:sz w:val="28"/>
          <w:szCs w:val="28"/>
          <w:lang w:val="en-US"/>
        </w:rPr>
        <w:t>17</w:t>
      </w:r>
      <w:r w:rsidR="006405A9">
        <w:rPr>
          <w:rFonts w:ascii="Century Schoolbook" w:hAnsi="Century Schoolbook" w:cs="Times New Roman"/>
          <w:sz w:val="28"/>
          <w:szCs w:val="28"/>
          <w:lang w:val="en-US"/>
        </w:rPr>
        <w:t>:</w:t>
      </w:r>
      <w:r>
        <w:rPr>
          <w:rFonts w:ascii="Century Schoolbook" w:hAnsi="Century Schoolbook" w:cs="Times New Roman"/>
          <w:sz w:val="28"/>
          <w:szCs w:val="28"/>
          <w:lang w:val="en-US"/>
        </w:rPr>
        <w:t>0</w:t>
      </w:r>
      <w:r w:rsidR="006405A9">
        <w:rPr>
          <w:rFonts w:ascii="Century Schoolbook" w:hAnsi="Century Schoolbook" w:cs="Times New Roman"/>
          <w:sz w:val="28"/>
          <w:szCs w:val="28"/>
          <w:lang w:val="en-US"/>
        </w:rPr>
        <w:t>0</w:t>
      </w:r>
      <w:r w:rsidR="00C56B10">
        <w:rPr>
          <w:rFonts w:ascii="Century Schoolbook" w:hAnsi="Century Schoolbook" w:cs="Times New Roman"/>
          <w:sz w:val="28"/>
          <w:szCs w:val="28"/>
          <w:lang w:val="en-US"/>
        </w:rPr>
        <w:t xml:space="preserve"> Final Assembly</w:t>
      </w:r>
    </w:p>
    <w:sectPr w:rsidR="00C56B10" w:rsidRPr="00C56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131A"/>
    <w:multiLevelType w:val="hybridMultilevel"/>
    <w:tmpl w:val="A1F6F81C"/>
    <w:lvl w:ilvl="0" w:tplc="B5FAD1FE">
      <w:numFmt w:val="bullet"/>
      <w:lvlText w:val="-"/>
      <w:lvlJc w:val="left"/>
      <w:pPr>
        <w:ind w:left="1776" w:hanging="360"/>
      </w:pPr>
      <w:rPr>
        <w:rFonts w:ascii="Century Schoolbook" w:eastAsiaTheme="minorHAnsi" w:hAnsi="Century Schoolbook" w:cs="Aparajita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B575A4"/>
    <w:multiLevelType w:val="hybridMultilevel"/>
    <w:tmpl w:val="602CECEC"/>
    <w:lvl w:ilvl="0" w:tplc="81CE4FEC">
      <w:numFmt w:val="bullet"/>
      <w:lvlText w:val="-"/>
      <w:lvlJc w:val="left"/>
      <w:pPr>
        <w:ind w:left="1065" w:hanging="360"/>
      </w:pPr>
      <w:rPr>
        <w:rFonts w:ascii="Century Schoolbook" w:eastAsiaTheme="minorHAnsi" w:hAnsi="Century Schoolbook" w:cs="Aparajita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9246144"/>
    <w:multiLevelType w:val="hybridMultilevel"/>
    <w:tmpl w:val="350C7078"/>
    <w:lvl w:ilvl="0" w:tplc="DAC0A000">
      <w:numFmt w:val="bullet"/>
      <w:lvlText w:val="-"/>
      <w:lvlJc w:val="left"/>
      <w:pPr>
        <w:ind w:left="644" w:hanging="360"/>
      </w:pPr>
      <w:rPr>
        <w:rFonts w:ascii="Century Schoolbook" w:eastAsiaTheme="minorHAnsi" w:hAnsi="Century Schoolbook" w:cs="Aparajita" w:hint="default"/>
        <w:b/>
        <w:bCs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szQzsDAwMbY0MjZQ0lEKTi0uzszPAykwrAUAnShS5ywAAAA="/>
  </w:docVars>
  <w:rsids>
    <w:rsidRoot w:val="002848F9"/>
    <w:rsid w:val="00001CE3"/>
    <w:rsid w:val="00003FEF"/>
    <w:rsid w:val="00006055"/>
    <w:rsid w:val="000340C9"/>
    <w:rsid w:val="00036675"/>
    <w:rsid w:val="000C3B5F"/>
    <w:rsid w:val="000C785B"/>
    <w:rsid w:val="000C7DAF"/>
    <w:rsid w:val="00103C9F"/>
    <w:rsid w:val="0018565B"/>
    <w:rsid w:val="002848F9"/>
    <w:rsid w:val="00290539"/>
    <w:rsid w:val="002A5AF7"/>
    <w:rsid w:val="002B7713"/>
    <w:rsid w:val="002C2A5D"/>
    <w:rsid w:val="002E6BD8"/>
    <w:rsid w:val="00306024"/>
    <w:rsid w:val="00321E64"/>
    <w:rsid w:val="00370988"/>
    <w:rsid w:val="003819DB"/>
    <w:rsid w:val="00390899"/>
    <w:rsid w:val="0039166A"/>
    <w:rsid w:val="003A7303"/>
    <w:rsid w:val="003D2386"/>
    <w:rsid w:val="003D3F1B"/>
    <w:rsid w:val="00407FCC"/>
    <w:rsid w:val="004A0EB0"/>
    <w:rsid w:val="004F79C3"/>
    <w:rsid w:val="00532AC8"/>
    <w:rsid w:val="00540062"/>
    <w:rsid w:val="00544600"/>
    <w:rsid w:val="0057721E"/>
    <w:rsid w:val="00603C7A"/>
    <w:rsid w:val="006405A9"/>
    <w:rsid w:val="006422E7"/>
    <w:rsid w:val="00683EBF"/>
    <w:rsid w:val="006E565E"/>
    <w:rsid w:val="007011DF"/>
    <w:rsid w:val="007158B1"/>
    <w:rsid w:val="00744E7D"/>
    <w:rsid w:val="00750EB1"/>
    <w:rsid w:val="007B1CB9"/>
    <w:rsid w:val="007C4732"/>
    <w:rsid w:val="007D63BD"/>
    <w:rsid w:val="007E0EF1"/>
    <w:rsid w:val="008125FE"/>
    <w:rsid w:val="00825118"/>
    <w:rsid w:val="00855ACF"/>
    <w:rsid w:val="008561AC"/>
    <w:rsid w:val="0087233F"/>
    <w:rsid w:val="00886DB2"/>
    <w:rsid w:val="00894EA9"/>
    <w:rsid w:val="00897604"/>
    <w:rsid w:val="008A3506"/>
    <w:rsid w:val="008A4B0B"/>
    <w:rsid w:val="008A654A"/>
    <w:rsid w:val="008C5937"/>
    <w:rsid w:val="008F226D"/>
    <w:rsid w:val="00911A08"/>
    <w:rsid w:val="00914962"/>
    <w:rsid w:val="00920CC8"/>
    <w:rsid w:val="00924D12"/>
    <w:rsid w:val="00950EB2"/>
    <w:rsid w:val="00962F24"/>
    <w:rsid w:val="00967F81"/>
    <w:rsid w:val="00971CB6"/>
    <w:rsid w:val="009749D5"/>
    <w:rsid w:val="00986C8E"/>
    <w:rsid w:val="009A367E"/>
    <w:rsid w:val="009E2610"/>
    <w:rsid w:val="009E331D"/>
    <w:rsid w:val="00A44940"/>
    <w:rsid w:val="00A525CA"/>
    <w:rsid w:val="00A6535E"/>
    <w:rsid w:val="00A848A6"/>
    <w:rsid w:val="00A91C87"/>
    <w:rsid w:val="00AA0E4F"/>
    <w:rsid w:val="00AA4CFD"/>
    <w:rsid w:val="00AA5E87"/>
    <w:rsid w:val="00AC3A0B"/>
    <w:rsid w:val="00B0192B"/>
    <w:rsid w:val="00B22578"/>
    <w:rsid w:val="00B34D7B"/>
    <w:rsid w:val="00B461BD"/>
    <w:rsid w:val="00B511F9"/>
    <w:rsid w:val="00B54EBA"/>
    <w:rsid w:val="00B577D3"/>
    <w:rsid w:val="00B60E3F"/>
    <w:rsid w:val="00B71A56"/>
    <w:rsid w:val="00B80E4F"/>
    <w:rsid w:val="00C15368"/>
    <w:rsid w:val="00C21725"/>
    <w:rsid w:val="00C25197"/>
    <w:rsid w:val="00C25AC0"/>
    <w:rsid w:val="00C37CF2"/>
    <w:rsid w:val="00C56B10"/>
    <w:rsid w:val="00C72D50"/>
    <w:rsid w:val="00CA121A"/>
    <w:rsid w:val="00CC17C4"/>
    <w:rsid w:val="00CC3EDB"/>
    <w:rsid w:val="00CD7BB4"/>
    <w:rsid w:val="00D06715"/>
    <w:rsid w:val="00D13CE2"/>
    <w:rsid w:val="00D47008"/>
    <w:rsid w:val="00D55B58"/>
    <w:rsid w:val="00D64801"/>
    <w:rsid w:val="00D778BC"/>
    <w:rsid w:val="00D85993"/>
    <w:rsid w:val="00DF79A1"/>
    <w:rsid w:val="00E00C8E"/>
    <w:rsid w:val="00E11A6B"/>
    <w:rsid w:val="00E555B0"/>
    <w:rsid w:val="00E70FD3"/>
    <w:rsid w:val="00E73CC1"/>
    <w:rsid w:val="00E74A55"/>
    <w:rsid w:val="00E74E62"/>
    <w:rsid w:val="00E9754E"/>
    <w:rsid w:val="00EB4C25"/>
    <w:rsid w:val="00EE1A94"/>
    <w:rsid w:val="00F10232"/>
    <w:rsid w:val="00F227EE"/>
    <w:rsid w:val="00FB0054"/>
    <w:rsid w:val="00FC60DC"/>
    <w:rsid w:val="00FC6B2A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315B-97F7-430B-A19A-55B38E08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4671</Words>
  <Characters>2663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Bohdan Horvat</cp:lastModifiedBy>
  <cp:revision>17</cp:revision>
  <dcterms:created xsi:type="dcterms:W3CDTF">2019-09-16T21:10:00Z</dcterms:created>
  <dcterms:modified xsi:type="dcterms:W3CDTF">2019-09-17T07:00:00Z</dcterms:modified>
</cp:coreProperties>
</file>